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3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67"/>
      </w:tblGrid>
      <w:tr w:rsidR="006419A1" w:rsidRPr="006419A1" w14:paraId="3D9E1646" w14:textId="77777777" w:rsidTr="006419A1">
        <w:trPr>
          <w:trHeight w:val="1707"/>
        </w:trPr>
        <w:tc>
          <w:tcPr>
            <w:tcW w:w="5070" w:type="dxa"/>
          </w:tcPr>
          <w:p w14:paraId="3D9E163D" w14:textId="77777777" w:rsidR="006419A1" w:rsidRPr="006419A1" w:rsidRDefault="006419A1" w:rsidP="006419A1">
            <w:pPr>
              <w:tabs>
                <w:tab w:val="center" w:pos="2477"/>
                <w:tab w:val="right" w:pos="9355"/>
              </w:tabs>
              <w:suppressAutoHyphens w:val="0"/>
              <w:spacing w:after="0" w:line="240" w:lineRule="auto"/>
              <w:rPr>
                <w:rFonts w:ascii="Calibri" w:hAnsi="Calibri" w:cs="Times New Roman"/>
              </w:rPr>
            </w:pPr>
            <w:r w:rsidRPr="006419A1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3D9E16B8" wp14:editId="3D9E16B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95885</wp:posOffset>
                  </wp:positionV>
                  <wp:extent cx="2889250" cy="1031240"/>
                  <wp:effectExtent l="0" t="0" r="6350" b="0"/>
                  <wp:wrapThrough wrapText="bothSides">
                    <wp:wrapPolygon edited="0">
                      <wp:start x="1424" y="2394"/>
                      <wp:lineTo x="855" y="4389"/>
                      <wp:lineTo x="427" y="7182"/>
                      <wp:lineTo x="427" y="19951"/>
                      <wp:lineTo x="1139" y="19951"/>
                      <wp:lineTo x="1282" y="19153"/>
                      <wp:lineTo x="2279" y="15961"/>
                      <wp:lineTo x="4130" y="15961"/>
                      <wp:lineTo x="21220" y="10374"/>
                      <wp:lineTo x="21505" y="5187"/>
                      <wp:lineTo x="18372" y="3990"/>
                      <wp:lineTo x="4415" y="2394"/>
                      <wp:lineTo x="1424" y="2394"/>
                    </wp:wrapPolygon>
                  </wp:wrapThrough>
                  <wp:docPr id="1" name="Рисунок 1" descr="РУКО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О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19A1">
              <w:rPr>
                <w:rFonts w:ascii="Calibri" w:hAnsi="Calibri" w:cs="Times New Roman"/>
              </w:rPr>
              <w:tab/>
            </w:r>
          </w:p>
        </w:tc>
        <w:tc>
          <w:tcPr>
            <w:tcW w:w="5267" w:type="dxa"/>
          </w:tcPr>
          <w:p w14:paraId="3D9E163E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E163F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19A1">
              <w:rPr>
                <w:rFonts w:ascii="Times New Roman" w:hAnsi="Times New Roman" w:cs="Times New Roman"/>
                <w:szCs w:val="20"/>
              </w:rPr>
              <w:t>Министерство культуры Нижегородской области</w:t>
            </w:r>
          </w:p>
          <w:p w14:paraId="3D9E1640" w14:textId="77777777" w:rsidR="006419A1" w:rsidRPr="006419A1" w:rsidRDefault="006419A1" w:rsidP="006419A1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D9E1641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19A1">
              <w:rPr>
                <w:rFonts w:ascii="Times New Roman" w:hAnsi="Times New Roman" w:cs="Times New Roman"/>
                <w:szCs w:val="20"/>
              </w:rPr>
              <w:t>Государственное автономное учреждение</w:t>
            </w:r>
          </w:p>
          <w:p w14:paraId="3D9E1642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19A1">
              <w:rPr>
                <w:rFonts w:ascii="Times New Roman" w:hAnsi="Times New Roman" w:cs="Times New Roman"/>
                <w:szCs w:val="20"/>
              </w:rPr>
              <w:t>культуры Нижегородской области</w:t>
            </w:r>
          </w:p>
          <w:p w14:paraId="3D9E1643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19A1">
              <w:rPr>
                <w:rFonts w:ascii="Times New Roman" w:hAnsi="Times New Roman" w:cs="Times New Roman"/>
                <w:szCs w:val="20"/>
              </w:rPr>
              <w:t>«Региональное управление</w:t>
            </w:r>
          </w:p>
          <w:p w14:paraId="3D9E1644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419A1">
              <w:rPr>
                <w:rFonts w:ascii="Times New Roman" w:hAnsi="Times New Roman" w:cs="Times New Roman"/>
                <w:szCs w:val="20"/>
              </w:rPr>
              <w:t>культурно-образовательными проектами»</w:t>
            </w:r>
          </w:p>
          <w:p w14:paraId="3D9E1645" w14:textId="77777777" w:rsidR="006419A1" w:rsidRPr="006419A1" w:rsidRDefault="006419A1" w:rsidP="006419A1">
            <w:pPr>
              <w:tabs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6419A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6419A1" w:rsidRPr="006419A1" w14:paraId="3D9E164A" w14:textId="77777777" w:rsidTr="006419A1">
        <w:trPr>
          <w:trHeight w:val="775"/>
        </w:trPr>
        <w:tc>
          <w:tcPr>
            <w:tcW w:w="5070" w:type="dxa"/>
          </w:tcPr>
          <w:p w14:paraId="3D9E1647" w14:textId="1F5791B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419A1">
              <w:rPr>
                <w:rFonts w:ascii="Times New Roman" w:hAnsi="Times New Roman" w:cs="Times New Roman"/>
                <w:noProof/>
              </w:rPr>
              <w:t>от</w:t>
            </w:r>
            <w:r w:rsidRPr="006419A1">
              <w:rPr>
                <w:rFonts w:ascii="Times New Roman" w:hAnsi="Times New Roman" w:cs="Times New Roman"/>
                <w:noProof/>
                <w:u w:val="single"/>
              </w:rPr>
              <w:t>_</w:t>
            </w:r>
            <w:r w:rsidR="008A65B9">
              <w:rPr>
                <w:rFonts w:ascii="Times New Roman" w:hAnsi="Times New Roman" w:cs="Times New Roman"/>
                <w:noProof/>
                <w:u w:val="single"/>
              </w:rPr>
              <w:t>1</w:t>
            </w:r>
            <w:r w:rsidR="0086231D">
              <w:rPr>
                <w:rFonts w:ascii="Times New Roman" w:hAnsi="Times New Roman" w:cs="Times New Roman"/>
                <w:noProof/>
                <w:u w:val="single"/>
              </w:rPr>
              <w:t>.</w:t>
            </w:r>
            <w:r w:rsidR="008A65B9">
              <w:rPr>
                <w:rFonts w:ascii="Times New Roman" w:hAnsi="Times New Roman" w:cs="Times New Roman"/>
                <w:noProof/>
                <w:u w:val="single"/>
              </w:rPr>
              <w:t>10</w:t>
            </w:r>
            <w:r>
              <w:rPr>
                <w:rFonts w:ascii="Times New Roman" w:hAnsi="Times New Roman" w:cs="Times New Roman"/>
                <w:noProof/>
                <w:u w:val="single"/>
              </w:rPr>
              <w:t>.2021</w:t>
            </w:r>
            <w:r w:rsidRPr="006419A1">
              <w:rPr>
                <w:rFonts w:ascii="Times New Roman" w:hAnsi="Times New Roman" w:cs="Times New Roman"/>
                <w:noProof/>
              </w:rPr>
              <w:t xml:space="preserve">__№ </w:t>
            </w:r>
            <w:r w:rsidRPr="006419A1">
              <w:rPr>
                <w:rFonts w:ascii="Times New Roman" w:hAnsi="Times New Roman" w:cs="Times New Roman"/>
                <w:noProof/>
                <w:u w:val="single"/>
              </w:rPr>
              <w:t>___</w:t>
            </w:r>
            <w:r w:rsidR="00466D5F">
              <w:rPr>
                <w:rFonts w:ascii="Times New Roman" w:hAnsi="Times New Roman" w:cs="Times New Roman"/>
                <w:noProof/>
                <w:u w:val="single"/>
              </w:rPr>
              <w:t>198</w:t>
            </w:r>
            <w:r w:rsidRPr="006419A1">
              <w:rPr>
                <w:rFonts w:ascii="Times New Roman" w:hAnsi="Times New Roman" w:cs="Times New Roman"/>
                <w:noProof/>
                <w:u w:val="single"/>
              </w:rPr>
              <w:t>_</w:t>
            </w:r>
            <w:r w:rsidR="0023173B">
              <w:rPr>
                <w:rFonts w:ascii="Times New Roman" w:hAnsi="Times New Roman" w:cs="Times New Roman"/>
                <w:noProof/>
                <w:u w:val="single"/>
                <w:lang w:val="en-US"/>
              </w:rPr>
              <w:t>___</w:t>
            </w:r>
            <w:r w:rsidRPr="006419A1">
              <w:rPr>
                <w:rFonts w:ascii="Times New Roman" w:hAnsi="Times New Roman" w:cs="Times New Roman"/>
                <w:noProof/>
                <w:u w:val="single"/>
              </w:rPr>
              <w:t>_____</w:t>
            </w:r>
          </w:p>
          <w:p w14:paraId="3D9E1648" w14:textId="77777777" w:rsidR="006419A1" w:rsidRPr="006419A1" w:rsidRDefault="006419A1" w:rsidP="006419A1">
            <w:pPr>
              <w:tabs>
                <w:tab w:val="right" w:pos="935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419A1">
              <w:rPr>
                <w:rFonts w:ascii="Times New Roman" w:hAnsi="Times New Roman" w:cs="Times New Roman"/>
                <w:noProof/>
              </w:rPr>
              <w:t>на № _________от ________________</w:t>
            </w:r>
          </w:p>
        </w:tc>
        <w:tc>
          <w:tcPr>
            <w:tcW w:w="5267" w:type="dxa"/>
          </w:tcPr>
          <w:p w14:paraId="3D9E1649" w14:textId="77777777" w:rsidR="006419A1" w:rsidRPr="006419A1" w:rsidRDefault="006419A1" w:rsidP="006419A1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3D9E164B" w14:textId="77777777" w:rsidR="006419A1" w:rsidRDefault="006419A1" w:rsidP="00E931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9E164C" w14:textId="77777777" w:rsidR="006419A1" w:rsidRDefault="006419A1" w:rsidP="00E931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9E164D" w14:textId="77777777" w:rsidR="006419A1" w:rsidRDefault="006419A1" w:rsidP="00E931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9E164E" w14:textId="77777777" w:rsidR="00E93120" w:rsidRPr="00313B1A" w:rsidRDefault="00E93120" w:rsidP="00E931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3B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14:paraId="7FA89A80" w14:textId="13C77D0D" w:rsidR="00E83F17" w:rsidRDefault="00FF21CF" w:rsidP="00E83F17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проведении</w:t>
      </w:r>
      <w:r>
        <w:t xml:space="preserve"> </w:t>
      </w:r>
      <w:r>
        <w:rPr>
          <w:rFonts w:ascii="Times New Roman" w:hAnsi="Times New Roman"/>
          <w:b/>
          <w:sz w:val="28"/>
          <w:szCs w:val="24"/>
        </w:rPr>
        <w:t>Областно</w:t>
      </w:r>
      <w:r w:rsidR="00C160E1">
        <w:rPr>
          <w:rFonts w:ascii="Times New Roman" w:hAnsi="Times New Roman"/>
          <w:b/>
          <w:sz w:val="28"/>
          <w:szCs w:val="24"/>
        </w:rPr>
        <w:t>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160E1">
        <w:rPr>
          <w:rFonts w:ascii="Times New Roman" w:hAnsi="Times New Roman"/>
          <w:b/>
          <w:sz w:val="28"/>
          <w:szCs w:val="24"/>
        </w:rPr>
        <w:t>выставки-конкурс</w:t>
      </w:r>
      <w:r w:rsidR="00847E32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47CDD598" w14:textId="184DE721" w:rsidR="00E83F17" w:rsidRDefault="00E83F17" w:rsidP="00E83F17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bookmarkStart w:id="0" w:name="_Hlk78974970"/>
      <w:r>
        <w:rPr>
          <w:rFonts w:ascii="Times New Roman" w:hAnsi="Times New Roman"/>
          <w:b/>
          <w:sz w:val="28"/>
          <w:szCs w:val="24"/>
        </w:rPr>
        <w:t xml:space="preserve">изобразительного и декоративно-прикладного </w:t>
      </w:r>
    </w:p>
    <w:p w14:paraId="044AB989" w14:textId="27653C2F" w:rsidR="00FF21CF" w:rsidRDefault="00FF21CF" w:rsidP="00E83F17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искусства </w:t>
      </w:r>
      <w:bookmarkEnd w:id="0"/>
      <w:r>
        <w:rPr>
          <w:rFonts w:ascii="Times New Roman" w:hAnsi="Times New Roman"/>
          <w:b/>
          <w:sz w:val="28"/>
          <w:szCs w:val="24"/>
        </w:rPr>
        <w:t>«</w:t>
      </w:r>
      <w:r w:rsidR="00C6650D">
        <w:rPr>
          <w:rFonts w:ascii="Times New Roman" w:hAnsi="Times New Roman"/>
          <w:b/>
          <w:sz w:val="28"/>
          <w:szCs w:val="24"/>
        </w:rPr>
        <w:t>Панорама родного края</w:t>
      </w:r>
      <w:r>
        <w:rPr>
          <w:rFonts w:ascii="Times New Roman" w:hAnsi="Times New Roman"/>
          <w:b/>
          <w:sz w:val="28"/>
          <w:szCs w:val="24"/>
        </w:rPr>
        <w:t>»</w:t>
      </w:r>
    </w:p>
    <w:p w14:paraId="3D9E1651" w14:textId="77777777" w:rsidR="00E93120" w:rsidRPr="00AA2C11" w:rsidRDefault="00E93120" w:rsidP="00E93120">
      <w:pPr>
        <w:pStyle w:val="a3"/>
        <w:ind w:left="426"/>
        <w:jc w:val="center"/>
        <w:rPr>
          <w:rFonts w:ascii="Times New Roman" w:eastAsia="Times New Roman" w:hAnsi="Times New Roman" w:cs="Times New Roman"/>
          <w:bCs/>
          <w:i/>
          <w:color w:val="242424"/>
          <w:sz w:val="28"/>
          <w:szCs w:val="28"/>
          <w:lang w:eastAsia="ru-RU"/>
        </w:rPr>
      </w:pPr>
      <w:r w:rsidRPr="00AA2C11">
        <w:rPr>
          <w:rFonts w:ascii="Times New Roman" w:eastAsia="Times New Roman" w:hAnsi="Times New Roman" w:cs="Times New Roman"/>
          <w:bCs/>
          <w:i/>
          <w:color w:val="242424"/>
          <w:sz w:val="28"/>
          <w:szCs w:val="28"/>
          <w:lang w:eastAsia="ru-RU"/>
        </w:rPr>
        <w:t xml:space="preserve"> (далее Конкурс)</w:t>
      </w:r>
    </w:p>
    <w:p w14:paraId="3D9E1652" w14:textId="391E1D30" w:rsidR="00E93120" w:rsidRDefault="00E93120" w:rsidP="00DF0D3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14:paraId="3D9E1653" w14:textId="77777777" w:rsidR="00E93120" w:rsidRDefault="00E93120" w:rsidP="00E93120">
      <w:pPr>
        <w:numPr>
          <w:ilvl w:val="0"/>
          <w:numId w:val="3"/>
        </w:numPr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01A4E570" w14:textId="16772077" w:rsidR="00BC7A6F" w:rsidRPr="00E83F17" w:rsidRDefault="00BC7A6F" w:rsidP="001348EE">
      <w:pPr>
        <w:numPr>
          <w:ilvl w:val="1"/>
          <w:numId w:val="3"/>
        </w:numPr>
        <w:suppressAutoHyphens w:val="0"/>
        <w:spacing w:after="0" w:line="276" w:lineRule="auto"/>
        <w:ind w:left="0" w:firstLine="14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определяет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содержание, цели и задачи, порядок проведения Областно</w:t>
      </w:r>
      <w:r w:rsidR="002C238B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238B">
        <w:rPr>
          <w:rFonts w:ascii="Times New Roman" w:hAnsi="Times New Roman"/>
          <w:sz w:val="24"/>
          <w:szCs w:val="24"/>
          <w:lang w:eastAsia="ru-RU"/>
        </w:rPr>
        <w:t>выставки</w:t>
      </w:r>
      <w:r>
        <w:rPr>
          <w:rFonts w:ascii="Times New Roman" w:hAnsi="Times New Roman"/>
          <w:sz w:val="24"/>
          <w:szCs w:val="24"/>
          <w:lang w:eastAsia="ru-RU"/>
        </w:rPr>
        <w:t xml:space="preserve">-конкурса </w:t>
      </w:r>
      <w:r w:rsidR="00E83F17" w:rsidRPr="00E83F17">
        <w:rPr>
          <w:rFonts w:ascii="Times New Roman" w:hAnsi="Times New Roman"/>
          <w:sz w:val="24"/>
          <w:szCs w:val="24"/>
          <w:lang w:eastAsia="ru-RU"/>
        </w:rPr>
        <w:t xml:space="preserve">изобразительного и декоративно-прикладного искусства </w:t>
      </w:r>
      <w:r w:rsidRPr="00E83F17">
        <w:rPr>
          <w:rFonts w:ascii="Times New Roman" w:hAnsi="Times New Roman"/>
          <w:sz w:val="24"/>
          <w:szCs w:val="24"/>
          <w:lang w:eastAsia="ru-RU"/>
        </w:rPr>
        <w:t>«</w:t>
      </w:r>
      <w:r w:rsidR="00C6650D" w:rsidRPr="00C6650D">
        <w:rPr>
          <w:rFonts w:ascii="Times New Roman" w:hAnsi="Times New Roman"/>
          <w:sz w:val="24"/>
          <w:szCs w:val="24"/>
          <w:lang w:eastAsia="ru-RU"/>
        </w:rPr>
        <w:t>Панорама родного края</w:t>
      </w:r>
      <w:r w:rsidRPr="00E83F17">
        <w:rPr>
          <w:rFonts w:ascii="Times New Roman" w:hAnsi="Times New Roman"/>
          <w:sz w:val="24"/>
          <w:szCs w:val="24"/>
          <w:lang w:eastAsia="ru-RU"/>
        </w:rPr>
        <w:t>» (</w:t>
      </w:r>
      <w:r w:rsidRPr="00E83F17">
        <w:rPr>
          <w:rFonts w:ascii="Times New Roman" w:hAnsi="Times New Roman"/>
          <w:i/>
          <w:sz w:val="24"/>
          <w:szCs w:val="24"/>
          <w:lang w:eastAsia="ru-RU"/>
        </w:rPr>
        <w:t xml:space="preserve">далее </w:t>
      </w:r>
      <w:r w:rsidR="002C238B">
        <w:rPr>
          <w:rFonts w:ascii="Times New Roman" w:hAnsi="Times New Roman"/>
          <w:i/>
          <w:sz w:val="24"/>
          <w:szCs w:val="24"/>
          <w:lang w:eastAsia="ru-RU"/>
        </w:rPr>
        <w:t>Выставка</w:t>
      </w:r>
      <w:r w:rsidRPr="00E83F17">
        <w:rPr>
          <w:rFonts w:ascii="Times New Roman" w:hAnsi="Times New Roman"/>
          <w:sz w:val="24"/>
          <w:szCs w:val="24"/>
          <w:lang w:eastAsia="ru-RU"/>
        </w:rPr>
        <w:t>), требования к его участникам.</w:t>
      </w:r>
    </w:p>
    <w:p w14:paraId="2E02B901" w14:textId="04E4A084" w:rsidR="00BC7A6F" w:rsidRDefault="00BC7A6F" w:rsidP="001348E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Учредителем и организатором Конкурса является Государственное автономное учреждение культуры Нижегородской области «Региональное управление культурно-образовательными проектами».</w:t>
      </w:r>
    </w:p>
    <w:p w14:paraId="39802180" w14:textId="453F4A0D" w:rsidR="00BC7A6F" w:rsidRDefault="00BC7A6F" w:rsidP="001348E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Положение о </w:t>
      </w:r>
      <w:r w:rsidR="002C238B">
        <w:rPr>
          <w:rFonts w:ascii="Times New Roman" w:hAnsi="Times New Roman"/>
          <w:sz w:val="24"/>
          <w:szCs w:val="24"/>
          <w:lang w:eastAsia="ru-RU"/>
        </w:rPr>
        <w:t>Выставке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основанием для направления заявок участников из Нижегородской области.</w:t>
      </w:r>
    </w:p>
    <w:p w14:paraId="0391EB15" w14:textId="5EF53450" w:rsidR="00BC7A6F" w:rsidRDefault="00BC7A6F" w:rsidP="001348E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Руководящим органом </w:t>
      </w:r>
      <w:r w:rsidR="002C238B">
        <w:rPr>
          <w:rFonts w:ascii="Times New Roman" w:hAnsi="Times New Roman"/>
          <w:sz w:val="24"/>
          <w:szCs w:val="24"/>
          <w:lang w:eastAsia="ru-RU"/>
        </w:rPr>
        <w:t>Выставки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является Организатор (п. 1.2. настоящего Положения);</w:t>
      </w:r>
    </w:p>
    <w:p w14:paraId="0FF429A6" w14:textId="692918BA" w:rsidR="00BC7A6F" w:rsidRDefault="00BC7A6F" w:rsidP="001348E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Настоящее Положение действует до завершения </w:t>
      </w:r>
      <w:r w:rsidR="002C238B">
        <w:rPr>
          <w:rFonts w:ascii="Times New Roman" w:hAnsi="Times New Roman"/>
          <w:sz w:val="24"/>
          <w:szCs w:val="24"/>
          <w:lang w:eastAsia="ru-RU"/>
        </w:rPr>
        <w:t>Выставки</w:t>
      </w:r>
      <w:r>
        <w:rPr>
          <w:rFonts w:ascii="Times New Roman" w:hAnsi="Times New Roman"/>
          <w:sz w:val="24"/>
          <w:szCs w:val="24"/>
          <w:lang w:eastAsia="ru-RU"/>
        </w:rPr>
        <w:t xml:space="preserve"> и может быть изменено, дополнено или пролонгировано по решению Организатора.</w:t>
      </w:r>
    </w:p>
    <w:p w14:paraId="3D9E1659" w14:textId="77777777" w:rsidR="00E93120" w:rsidRDefault="00E93120" w:rsidP="001348EE">
      <w:p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9E165B" w14:textId="14D15284" w:rsidR="00E93120" w:rsidRPr="001348EE" w:rsidRDefault="00BC7A6F" w:rsidP="001348EE">
      <w:pPr>
        <w:keepNext/>
        <w:suppressAutoHyphens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93120" w:rsidRPr="00BC7A6F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14:paraId="3D9E165C" w14:textId="45DE72E3" w:rsidR="00E93120" w:rsidRPr="00BC7A6F" w:rsidRDefault="00BC7A6F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</w:t>
      </w:r>
      <w:r w:rsidR="00D0475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</w:t>
      </w:r>
      <w:r w:rsidR="00D0475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14:paraId="3D9E165D" w14:textId="7D33C376" w:rsidR="00E93120" w:rsidRPr="00BC7A6F" w:rsidRDefault="00BC7A6F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ктивное воспитание и формирование общей культуры и эстетических вкусов подрастающего поколения; </w:t>
      </w:r>
    </w:p>
    <w:p w14:paraId="7C38D703" w14:textId="0B7CBCFA" w:rsidR="005E77B2" w:rsidRPr="00BC7A6F" w:rsidRDefault="00BC7A6F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творческой деятельности, выявление и поддержка талантливых участников конкурса в области рисунка и декоративно-прикладного творчества;</w:t>
      </w:r>
    </w:p>
    <w:p w14:paraId="3D9E165F" w14:textId="047241E7" w:rsidR="00E93120" w:rsidRPr="00BC7A6F" w:rsidRDefault="00BC7A6F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исполнительского мастерства</w:t>
      </w:r>
      <w:r w:rsidR="005E77B2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9E1660" w14:textId="7D5A015E" w:rsidR="00E93120" w:rsidRPr="00BC7A6F" w:rsidRDefault="00BC7A6F" w:rsidP="001348EE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</w:t>
      </w:r>
      <w:r w:rsidR="00E93120" w:rsidRPr="00BC7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самодеятельного творчества в Нижегородской области.</w:t>
      </w:r>
    </w:p>
    <w:p w14:paraId="3D9E1661" w14:textId="77777777" w:rsidR="00E93120" w:rsidRDefault="00E93120" w:rsidP="00AA2C11">
      <w:pPr>
        <w:suppressAutoHyphens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B4801" w14:textId="77777777" w:rsidR="00BC7A6F" w:rsidRDefault="00BC7A6F" w:rsidP="00BC7A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>3.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ОРГАНИЗАТОР ВЫСТАВКИ</w:t>
      </w:r>
    </w:p>
    <w:p w14:paraId="11663C36" w14:textId="591205C9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Общее руководство подготовкой и проведением </w:t>
      </w:r>
      <w:r w:rsidR="00C6650D">
        <w:rPr>
          <w:rFonts w:ascii="Times New Roman" w:hAnsi="Times New Roman"/>
          <w:sz w:val="24"/>
          <w:szCs w:val="24"/>
        </w:rPr>
        <w:t>Выставки</w:t>
      </w:r>
      <w:r>
        <w:rPr>
          <w:rFonts w:ascii="Times New Roman" w:hAnsi="Times New Roman"/>
          <w:sz w:val="24"/>
          <w:szCs w:val="24"/>
        </w:rPr>
        <w:t xml:space="preserve"> осуществляет Государственное автономное учреждение культуры Нижегородской области «Региональное управление культурно-образовательными проектами» (далее – Организатор).</w:t>
      </w:r>
    </w:p>
    <w:p w14:paraId="1A20A209" w14:textId="77777777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 Функции Организатора:</w:t>
      </w:r>
    </w:p>
    <w:p w14:paraId="70F4F282" w14:textId="07C24C65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3.2.1. разработка настоящего Положения;</w:t>
      </w:r>
    </w:p>
    <w:p w14:paraId="00084AC2" w14:textId="43F9643B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3.2.2. </w:t>
      </w:r>
      <w:r>
        <w:rPr>
          <w:rFonts w:ascii="Times New Roman" w:hAnsi="Times New Roman"/>
          <w:sz w:val="24"/>
          <w:szCs w:val="24"/>
        </w:rPr>
        <w:t>разработка текущей документации (формы заявок, дипломов участников и т.д.);</w:t>
      </w:r>
    </w:p>
    <w:p w14:paraId="5928ACBF" w14:textId="60DBE861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организация приёма заявок</w:t>
      </w:r>
      <w:r w:rsidR="00C6650D">
        <w:rPr>
          <w:rFonts w:ascii="Times New Roman" w:hAnsi="Times New Roman"/>
          <w:sz w:val="24"/>
          <w:szCs w:val="24"/>
        </w:rPr>
        <w:t xml:space="preserve"> и конкурсных работ</w:t>
      </w:r>
      <w:r>
        <w:rPr>
          <w:rFonts w:ascii="Times New Roman" w:hAnsi="Times New Roman"/>
          <w:sz w:val="24"/>
          <w:szCs w:val="24"/>
        </w:rPr>
        <w:t>;</w:t>
      </w:r>
    </w:p>
    <w:p w14:paraId="6F6EC7B3" w14:textId="2C6B5904" w:rsidR="00C6650D" w:rsidRDefault="00C6650D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работа выставкома – оформление конкурсных работ и их размещение в выставочном пространстве;</w:t>
      </w:r>
    </w:p>
    <w:p w14:paraId="0878050A" w14:textId="3A98B714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665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формулирование требований к конкурсным работам, заявленным для участия в данно</w:t>
      </w:r>
      <w:r w:rsidR="00C6650D">
        <w:rPr>
          <w:rFonts w:ascii="Times New Roman" w:hAnsi="Times New Roman"/>
          <w:sz w:val="24"/>
          <w:szCs w:val="24"/>
        </w:rPr>
        <w:t>й Выставке</w:t>
      </w:r>
      <w:r>
        <w:rPr>
          <w:rFonts w:ascii="Times New Roman" w:hAnsi="Times New Roman"/>
          <w:sz w:val="24"/>
          <w:szCs w:val="24"/>
        </w:rPr>
        <w:t>;</w:t>
      </w:r>
    </w:p>
    <w:p w14:paraId="7F661616" w14:textId="12F8D9F9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665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формирование критериев оценки конкурсных работ, механизма голосования Жюри;</w:t>
      </w:r>
    </w:p>
    <w:p w14:paraId="0A6A58CF" w14:textId="0EA5BE39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665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подведение итогов </w:t>
      </w:r>
      <w:r w:rsidR="00C6650D">
        <w:rPr>
          <w:rFonts w:ascii="Times New Roman" w:hAnsi="Times New Roman"/>
          <w:sz w:val="24"/>
          <w:szCs w:val="24"/>
        </w:rPr>
        <w:t>Выставки</w:t>
      </w:r>
      <w:r>
        <w:rPr>
          <w:rFonts w:ascii="Times New Roman" w:hAnsi="Times New Roman"/>
          <w:sz w:val="24"/>
          <w:szCs w:val="24"/>
        </w:rPr>
        <w:t xml:space="preserve"> и награждение победителей;</w:t>
      </w:r>
    </w:p>
    <w:p w14:paraId="2CDDB8C5" w14:textId="57B1AEEB" w:rsidR="00BC7A6F" w:rsidRDefault="00BC7A6F" w:rsidP="001348EE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665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C665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размещение информации о </w:t>
      </w:r>
      <w:r w:rsidR="00363015">
        <w:rPr>
          <w:rFonts w:ascii="Times New Roman" w:hAnsi="Times New Roman"/>
          <w:sz w:val="24"/>
          <w:szCs w:val="24"/>
        </w:rPr>
        <w:t>Выставке</w:t>
      </w:r>
      <w:r>
        <w:rPr>
          <w:rFonts w:ascii="Times New Roman" w:hAnsi="Times New Roman"/>
          <w:sz w:val="24"/>
          <w:szCs w:val="24"/>
        </w:rPr>
        <w:t xml:space="preserve"> в сети Интернет на сайте ГАУК НО «Региональное управление культурно-образовательными проектами» по адресу: </w:t>
      </w:r>
      <w:hyperlink r:id="rId6" w:history="1">
        <w:r w:rsidRPr="00C400F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C400F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400F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kulturann</w:t>
        </w:r>
        <w:r w:rsidRPr="00C400FF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C400FF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400FF">
        <w:rPr>
          <w:rFonts w:ascii="Times New Roman" w:hAnsi="Times New Roman"/>
          <w:sz w:val="24"/>
          <w:szCs w:val="24"/>
        </w:rPr>
        <w:t xml:space="preserve">  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в группе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https://vk.com/rukop_nn</w:t>
      </w:r>
    </w:p>
    <w:p w14:paraId="5106208D" w14:textId="77777777" w:rsidR="00BC7A6F" w:rsidRDefault="00BC7A6F" w:rsidP="001348EE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1BA9E5" w14:textId="77777777" w:rsidR="00BC7A6F" w:rsidRDefault="00BC7A6F" w:rsidP="001348EE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МЕСТО И СРОКИ ПРОВЕДЕНИЯ</w:t>
      </w:r>
    </w:p>
    <w:p w14:paraId="0751ACE2" w14:textId="53A522CF" w:rsidR="00BC7A6F" w:rsidRDefault="005A1A9C" w:rsidP="001348EE">
      <w:pPr>
        <w:numPr>
          <w:ilvl w:val="1"/>
          <w:numId w:val="15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- конкурс</w:t>
      </w:r>
      <w:r w:rsidR="00BC7A6F">
        <w:rPr>
          <w:rFonts w:ascii="Times New Roman" w:hAnsi="Times New Roman"/>
          <w:sz w:val="24"/>
          <w:szCs w:val="24"/>
        </w:rPr>
        <w:t xml:space="preserve"> </w:t>
      </w:r>
      <w:r w:rsidR="00BC7A6F">
        <w:rPr>
          <w:rFonts w:ascii="Times New Roman" w:hAnsi="Times New Roman"/>
          <w:sz w:val="24"/>
          <w:szCs w:val="24"/>
          <w:lang w:eastAsia="ru-RU"/>
        </w:rPr>
        <w:t xml:space="preserve">проводится в период </w:t>
      </w:r>
      <w:r w:rsidR="00BC7A6F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12081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B55727">
        <w:rPr>
          <w:rFonts w:ascii="Times New Roman" w:hAnsi="Times New Roman"/>
          <w:b/>
          <w:sz w:val="24"/>
          <w:szCs w:val="24"/>
          <w:lang w:eastAsia="ru-RU"/>
        </w:rPr>
        <w:t xml:space="preserve"> октября</w:t>
      </w:r>
      <w:r w:rsidR="001348EE">
        <w:rPr>
          <w:rFonts w:ascii="Times New Roman" w:hAnsi="Times New Roman"/>
          <w:b/>
          <w:sz w:val="24"/>
          <w:szCs w:val="24"/>
          <w:lang w:eastAsia="ru-RU"/>
        </w:rPr>
        <w:t xml:space="preserve"> 2021 года</w:t>
      </w:r>
      <w:r w:rsidR="00B55727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 w:rsidR="001348EE">
        <w:rPr>
          <w:rFonts w:ascii="Times New Roman" w:hAnsi="Times New Roman"/>
          <w:b/>
          <w:sz w:val="24"/>
          <w:szCs w:val="24"/>
          <w:lang w:eastAsia="ru-RU"/>
        </w:rPr>
        <w:t>24 января</w:t>
      </w:r>
      <w:r w:rsidR="00B55727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BC7A6F">
        <w:rPr>
          <w:rFonts w:ascii="Times New Roman" w:hAnsi="Times New Roman"/>
          <w:b/>
          <w:sz w:val="24"/>
          <w:szCs w:val="24"/>
          <w:lang w:eastAsia="ru-RU"/>
        </w:rPr>
        <w:t>1 года.</w:t>
      </w:r>
    </w:p>
    <w:p w14:paraId="636202C9" w14:textId="648EA408" w:rsidR="00BC7A6F" w:rsidRDefault="00BC7A6F" w:rsidP="001348EE">
      <w:pPr>
        <w:numPr>
          <w:ilvl w:val="1"/>
          <w:numId w:val="15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проведения: </w:t>
      </w:r>
      <w:r w:rsidR="00B55727">
        <w:rPr>
          <w:rFonts w:ascii="Times New Roman" w:hAnsi="Times New Roman"/>
          <w:sz w:val="24"/>
          <w:szCs w:val="24"/>
          <w:lang w:eastAsia="ru-RU"/>
        </w:rPr>
        <w:t>ГАУК НО «Региональное управление культурно-образовательными проектами» - Нижний Новгород, ул. Рождественская, 24.</w:t>
      </w:r>
    </w:p>
    <w:p w14:paraId="4211CB10" w14:textId="7A3FF6B5" w:rsidR="00BC7A6F" w:rsidRDefault="00BC7A6F" w:rsidP="001348EE">
      <w:pPr>
        <w:numPr>
          <w:ilvl w:val="1"/>
          <w:numId w:val="15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Этапы проведения </w:t>
      </w:r>
      <w:r w:rsidR="00B55727">
        <w:rPr>
          <w:rFonts w:ascii="Times New Roman" w:hAnsi="Times New Roman"/>
          <w:sz w:val="24"/>
          <w:szCs w:val="24"/>
          <w:lang w:eastAsia="ru-RU"/>
        </w:rPr>
        <w:t>Выставки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3FA7E9D2" w14:textId="4D31C41C" w:rsidR="00BC7A6F" w:rsidRPr="002B5CAE" w:rsidRDefault="00BC7A6F" w:rsidP="001348EE">
      <w:pPr>
        <w:numPr>
          <w:ilvl w:val="2"/>
          <w:numId w:val="1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 этап: </w:t>
      </w:r>
      <w:r w:rsidR="00120816">
        <w:rPr>
          <w:rFonts w:ascii="Times New Roman" w:hAnsi="Times New Roman"/>
          <w:b/>
          <w:bCs/>
          <w:sz w:val="24"/>
          <w:szCs w:val="24"/>
          <w:lang w:eastAsia="ru-RU"/>
        </w:rPr>
        <w:t>1 октября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 года – </w:t>
      </w:r>
      <w:r w:rsidR="001B3A9D">
        <w:rPr>
          <w:rFonts w:ascii="Times New Roman" w:hAnsi="Times New Roman"/>
          <w:b/>
          <w:bCs/>
          <w:sz w:val="24"/>
          <w:szCs w:val="24"/>
          <w:lang w:eastAsia="ru-RU"/>
        </w:rPr>
        <w:t>19 ноября</w:t>
      </w:r>
      <w:r w:rsidR="00AE6176"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>2021 года</w:t>
      </w:r>
      <w:r w:rsidR="00AE6176"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(включительно)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120816">
        <w:rPr>
          <w:rFonts w:ascii="Times New Roman" w:hAnsi="Times New Roman"/>
          <w:sz w:val="24"/>
          <w:szCs w:val="24"/>
          <w:lang w:eastAsia="ru-RU"/>
        </w:rPr>
        <w:t xml:space="preserve">очный </w:t>
      </w:r>
      <w:r>
        <w:rPr>
          <w:rFonts w:ascii="Times New Roman" w:hAnsi="Times New Roman"/>
          <w:sz w:val="24"/>
          <w:szCs w:val="24"/>
          <w:lang w:eastAsia="ru-RU"/>
        </w:rPr>
        <w:t>приём работ в</w:t>
      </w:r>
      <w:r w:rsidR="00B55727">
        <w:rPr>
          <w:rFonts w:ascii="Times New Roman" w:hAnsi="Times New Roman"/>
          <w:sz w:val="24"/>
          <w:szCs w:val="24"/>
          <w:lang w:eastAsia="ru-RU"/>
        </w:rPr>
        <w:t xml:space="preserve"> ГАУК НО «Региональное </w:t>
      </w:r>
      <w:bookmarkStart w:id="1" w:name="_GoBack"/>
      <w:bookmarkEnd w:id="1"/>
      <w:r w:rsidR="00B55727">
        <w:rPr>
          <w:rFonts w:ascii="Times New Roman" w:hAnsi="Times New Roman"/>
          <w:sz w:val="24"/>
          <w:szCs w:val="24"/>
          <w:lang w:eastAsia="ru-RU"/>
        </w:rPr>
        <w:t>управление культурно-образовательными проектами»</w:t>
      </w:r>
      <w:r w:rsidR="002B5CA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>Участники</w:t>
      </w:r>
      <w:r w:rsidR="00120816">
        <w:rPr>
          <w:rFonts w:ascii="Times New Roman" w:hAnsi="Times New Roman"/>
          <w:sz w:val="24"/>
          <w:szCs w:val="24"/>
          <w:lang w:eastAsia="ru-RU"/>
        </w:rPr>
        <w:t xml:space="preserve"> заранее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 xml:space="preserve"> направляют в адрес оргкомитета</w:t>
      </w:r>
      <w:r w:rsidR="00B55727">
        <w:rPr>
          <w:rFonts w:ascii="Times New Roman" w:hAnsi="Times New Roman"/>
          <w:sz w:val="24"/>
          <w:szCs w:val="24"/>
          <w:lang w:eastAsia="ru-RU"/>
        </w:rPr>
        <w:t xml:space="preserve"> электронную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 xml:space="preserve"> заявку</w:t>
      </w:r>
      <w:r w:rsidR="00B55727">
        <w:rPr>
          <w:rFonts w:ascii="Times New Roman" w:hAnsi="Times New Roman"/>
          <w:sz w:val="24"/>
          <w:szCs w:val="24"/>
          <w:lang w:eastAsia="ru-RU"/>
        </w:rPr>
        <w:t>, договор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2B5CAE">
        <w:rPr>
          <w:rFonts w:ascii="Times New Roman" w:hAnsi="Times New Roman"/>
          <w:sz w:val="24"/>
          <w:szCs w:val="24"/>
          <w:lang w:eastAsia="ru-RU"/>
        </w:rPr>
        <w:t>фото  изделия</w:t>
      </w:r>
      <w:proofErr w:type="gramEnd"/>
      <w:r w:rsidR="00B55727">
        <w:rPr>
          <w:rFonts w:ascii="Times New Roman" w:hAnsi="Times New Roman"/>
          <w:sz w:val="24"/>
          <w:szCs w:val="24"/>
          <w:lang w:eastAsia="ru-RU"/>
        </w:rPr>
        <w:t>,</w:t>
      </w:r>
      <w:r w:rsidR="002B5CAE">
        <w:rPr>
          <w:rFonts w:ascii="Times New Roman" w:hAnsi="Times New Roman"/>
          <w:sz w:val="24"/>
          <w:szCs w:val="24"/>
          <w:lang w:eastAsia="ru-RU"/>
        </w:rPr>
        <w:t xml:space="preserve"> рисунка</w:t>
      </w:r>
      <w:r w:rsidR="00B55727">
        <w:rPr>
          <w:rFonts w:ascii="Times New Roman" w:hAnsi="Times New Roman"/>
          <w:sz w:val="24"/>
          <w:szCs w:val="24"/>
          <w:lang w:eastAsia="ru-RU"/>
        </w:rPr>
        <w:t xml:space="preserve"> или фотографии</w:t>
      </w:r>
      <w:r w:rsidR="002B5C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>с пометкой «</w:t>
      </w:r>
      <w:r w:rsidR="00B55727" w:rsidRPr="00C6650D">
        <w:rPr>
          <w:rFonts w:ascii="Times New Roman" w:hAnsi="Times New Roman"/>
          <w:sz w:val="24"/>
          <w:szCs w:val="24"/>
          <w:lang w:eastAsia="ru-RU"/>
        </w:rPr>
        <w:t>Панорама родного края</w:t>
      </w:r>
      <w:r w:rsidR="002B5CAE" w:rsidRPr="002B5CAE">
        <w:rPr>
          <w:rFonts w:ascii="Times New Roman" w:hAnsi="Times New Roman"/>
          <w:sz w:val="24"/>
          <w:szCs w:val="24"/>
          <w:lang w:eastAsia="ru-RU"/>
        </w:rPr>
        <w:t>»</w:t>
      </w:r>
      <w:r w:rsidR="00120816">
        <w:rPr>
          <w:rFonts w:ascii="Times New Roman" w:hAnsi="Times New Roman"/>
          <w:sz w:val="24"/>
          <w:szCs w:val="24"/>
          <w:lang w:eastAsia="ru-RU"/>
        </w:rPr>
        <w:t xml:space="preserve">, после чего, по предварительному звонку по номеру 434-21-64 доставляют конкурсную работу в </w:t>
      </w:r>
      <w:r w:rsidR="00466D5F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2B5CAE">
        <w:rPr>
          <w:rFonts w:ascii="Times New Roman" w:hAnsi="Times New Roman"/>
          <w:sz w:val="24"/>
          <w:szCs w:val="24"/>
          <w:lang w:eastAsia="ru-RU"/>
        </w:rPr>
        <w:t>;</w:t>
      </w:r>
    </w:p>
    <w:p w14:paraId="27C2024B" w14:textId="5B2882DC" w:rsidR="00BC7A6F" w:rsidRDefault="00BC7A6F" w:rsidP="001348EE">
      <w:pPr>
        <w:numPr>
          <w:ilvl w:val="2"/>
          <w:numId w:val="15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этап: </w:t>
      </w:r>
      <w:r w:rsidR="00120816">
        <w:rPr>
          <w:rFonts w:ascii="Times New Roman" w:hAnsi="Times New Roman"/>
          <w:b/>
          <w:bCs/>
          <w:sz w:val="24"/>
          <w:szCs w:val="24"/>
          <w:lang w:eastAsia="ru-RU"/>
        </w:rPr>
        <w:t>22 ноября 2021 года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8918FF">
        <w:rPr>
          <w:rFonts w:ascii="Times New Roman" w:hAnsi="Times New Roman"/>
          <w:b/>
          <w:bCs/>
          <w:sz w:val="24"/>
          <w:szCs w:val="24"/>
          <w:lang w:eastAsia="ru-RU"/>
        </w:rPr>
        <w:t>26 ноября</w:t>
      </w:r>
      <w:r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18FF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работа</w:t>
      </w:r>
      <w:r w:rsidR="008918FF">
        <w:rPr>
          <w:rFonts w:ascii="Times New Roman" w:hAnsi="Times New Roman"/>
          <w:sz w:val="24"/>
          <w:szCs w:val="24"/>
          <w:lang w:eastAsia="ru-RU"/>
        </w:rPr>
        <w:t xml:space="preserve"> выставкома, размещение конкурсных работ в </w:t>
      </w:r>
      <w:r w:rsidR="00466D5F">
        <w:rPr>
          <w:rFonts w:ascii="Times New Roman" w:hAnsi="Times New Roman"/>
          <w:sz w:val="24"/>
          <w:szCs w:val="24"/>
          <w:lang w:eastAsia="ru-RU"/>
        </w:rPr>
        <w:t>учреждении</w:t>
      </w:r>
      <w:r w:rsidR="00EB5C45">
        <w:rPr>
          <w:rFonts w:ascii="Times New Roman" w:hAnsi="Times New Roman"/>
          <w:sz w:val="24"/>
          <w:szCs w:val="24"/>
          <w:lang w:eastAsia="ru-RU"/>
        </w:rPr>
        <w:t>;</w:t>
      </w:r>
    </w:p>
    <w:p w14:paraId="762D947D" w14:textId="162AEE63" w:rsidR="00BC7A6F" w:rsidRDefault="00BC7A6F" w:rsidP="001348EE">
      <w:pPr>
        <w:numPr>
          <w:ilvl w:val="2"/>
          <w:numId w:val="15"/>
        </w:numPr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 этап: </w:t>
      </w:r>
      <w:r w:rsidR="00C400FF" w:rsidRPr="00C400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29 ноября </w:t>
      </w: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>2021 года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0FF">
        <w:rPr>
          <w:rFonts w:ascii="Times New Roman" w:hAnsi="Times New Roman"/>
          <w:sz w:val="24"/>
          <w:szCs w:val="24"/>
          <w:lang w:eastAsia="ru-RU"/>
        </w:rPr>
        <w:t>–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00FF" w:rsidRPr="00C400FF">
        <w:rPr>
          <w:rFonts w:ascii="Times New Roman" w:hAnsi="Times New Roman"/>
          <w:b/>
          <w:bCs/>
          <w:sz w:val="24"/>
          <w:szCs w:val="24"/>
          <w:lang w:eastAsia="ru-RU"/>
        </w:rPr>
        <w:t>17 декабря 2021 года</w:t>
      </w:r>
      <w:r w:rsidR="00C400FF">
        <w:rPr>
          <w:rFonts w:ascii="Times New Roman" w:hAnsi="Times New Roman"/>
          <w:sz w:val="24"/>
          <w:szCs w:val="24"/>
          <w:lang w:eastAsia="ru-RU"/>
        </w:rPr>
        <w:t xml:space="preserve"> – выставка работ, определение лауреатов конкурса членами жюри;</w:t>
      </w:r>
    </w:p>
    <w:p w14:paraId="3C3F889E" w14:textId="13572F41" w:rsidR="00C400FF" w:rsidRDefault="00C400FF" w:rsidP="002A087D">
      <w:pPr>
        <w:pStyle w:val="a3"/>
        <w:numPr>
          <w:ilvl w:val="2"/>
          <w:numId w:val="1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>4 этап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400FF">
        <w:rPr>
          <w:rFonts w:ascii="Times New Roman" w:hAnsi="Times New Roman"/>
          <w:b/>
          <w:bCs/>
          <w:sz w:val="24"/>
          <w:szCs w:val="24"/>
          <w:lang w:eastAsia="ru-RU"/>
        </w:rPr>
        <w:t>20 декабря 2021 года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подведение итогов, </w:t>
      </w:r>
      <w:r w:rsidRPr="00C400FF">
        <w:rPr>
          <w:rFonts w:ascii="Times New Roman" w:hAnsi="Times New Roman"/>
          <w:sz w:val="24"/>
          <w:szCs w:val="24"/>
          <w:lang w:eastAsia="ru-RU"/>
        </w:rPr>
        <w:t xml:space="preserve">оповещение победителей на сайте www.kulturann.ru и в группе </w:t>
      </w:r>
      <w:proofErr w:type="spellStart"/>
      <w:r w:rsidRPr="00C400FF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Pr="00C400F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C400FF">
          <w:rPr>
            <w:rStyle w:val="a4"/>
            <w:rFonts w:ascii="Times New Roman" w:hAnsi="Times New Roman"/>
            <w:color w:val="auto"/>
            <w:sz w:val="24"/>
            <w:szCs w:val="24"/>
            <w:lang w:eastAsia="ru-RU"/>
          </w:rPr>
          <w:t>https://vk.com/rukop_nn</w:t>
        </w:r>
      </w:hyperlink>
      <w:r w:rsidRPr="00C400FF">
        <w:rPr>
          <w:rFonts w:ascii="Times New Roman" w:hAnsi="Times New Roman"/>
          <w:sz w:val="24"/>
          <w:szCs w:val="24"/>
          <w:lang w:eastAsia="ru-RU"/>
        </w:rPr>
        <w:t>;</w:t>
      </w:r>
    </w:p>
    <w:p w14:paraId="5532466D" w14:textId="2AC3A143" w:rsidR="00C400FF" w:rsidRPr="00C400FF" w:rsidRDefault="001348EE" w:rsidP="002A087D">
      <w:pPr>
        <w:pStyle w:val="a3"/>
        <w:numPr>
          <w:ilvl w:val="2"/>
          <w:numId w:val="15"/>
        </w:num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1348EE">
        <w:rPr>
          <w:rFonts w:ascii="Times New Roman" w:hAnsi="Times New Roman"/>
          <w:b/>
          <w:bCs/>
          <w:sz w:val="24"/>
          <w:szCs w:val="24"/>
          <w:lang w:eastAsia="ru-RU"/>
        </w:rPr>
        <w:t>5 этап: 24 января 2022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завершение выставки, возврат конкурсных работ авторам.</w:t>
      </w:r>
    </w:p>
    <w:p w14:paraId="080808E3" w14:textId="6C68D6F5" w:rsidR="00C400FF" w:rsidRPr="00C400FF" w:rsidRDefault="00C400FF" w:rsidP="002A087D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A68575" w14:textId="6DEC6B0C" w:rsidR="00BC7A6F" w:rsidRDefault="001110A1" w:rsidP="002A087D">
      <w:pPr>
        <w:suppressAutoHyphens w:val="0"/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BC7A6F">
        <w:rPr>
          <w:rFonts w:ascii="Times New Roman" w:hAnsi="Times New Roman"/>
          <w:b/>
          <w:sz w:val="24"/>
          <w:szCs w:val="24"/>
          <w:lang w:eastAsia="ru-RU"/>
        </w:rPr>
        <w:t xml:space="preserve">УЧАСТНИКИ </w:t>
      </w:r>
      <w:r>
        <w:rPr>
          <w:rFonts w:ascii="Times New Roman" w:hAnsi="Times New Roman"/>
          <w:b/>
          <w:sz w:val="24"/>
          <w:szCs w:val="24"/>
          <w:lang w:eastAsia="ru-RU"/>
        </w:rPr>
        <w:t>ВЫСТАВКИ</w:t>
      </w:r>
    </w:p>
    <w:p w14:paraId="085AB1B3" w14:textId="2055F9B1" w:rsidR="00BC7A6F" w:rsidRDefault="00BC7A6F" w:rsidP="002A087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 w:rsidR="00AE61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Участниками </w:t>
      </w:r>
      <w:r w:rsidR="001110A1">
        <w:rPr>
          <w:rFonts w:ascii="Times New Roman" w:hAnsi="Times New Roman"/>
          <w:sz w:val="24"/>
          <w:szCs w:val="24"/>
          <w:lang w:eastAsia="ru-RU"/>
        </w:rPr>
        <w:t>Выставки</w:t>
      </w:r>
      <w:r>
        <w:rPr>
          <w:rFonts w:ascii="Times New Roman" w:hAnsi="Times New Roman"/>
          <w:sz w:val="24"/>
          <w:szCs w:val="24"/>
          <w:lang w:eastAsia="ru-RU"/>
        </w:rPr>
        <w:t xml:space="preserve"> могут быть </w:t>
      </w:r>
      <w:r w:rsidR="00AE6176">
        <w:rPr>
          <w:rFonts w:ascii="Times New Roman" w:hAnsi="Times New Roman"/>
          <w:sz w:val="24"/>
          <w:szCs w:val="24"/>
          <w:lang w:eastAsia="ru-RU"/>
        </w:rPr>
        <w:t>художники, любители, мастера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декоративно-прикладного творчества, а также творческие коллективы, независимо от ведомственной принадлежности и наличия художественного образования. </w:t>
      </w:r>
      <w:r w:rsidR="0087484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озраст</w:t>
      </w:r>
      <w:r w:rsidR="00874841">
        <w:rPr>
          <w:rFonts w:ascii="Times New Roman" w:hAnsi="Times New Roman"/>
          <w:sz w:val="24"/>
          <w:szCs w:val="24"/>
        </w:rPr>
        <w:t xml:space="preserve"> участников не ограничен.</w:t>
      </w:r>
      <w:r w:rsidR="00BD5F7F">
        <w:rPr>
          <w:rFonts w:ascii="Times New Roman" w:hAnsi="Times New Roman"/>
          <w:sz w:val="24"/>
          <w:szCs w:val="24"/>
        </w:rPr>
        <w:t xml:space="preserve"> Все номинации имеют 2 возрастные категории: до 18 лет, и старше 18 лет.</w:t>
      </w:r>
    </w:p>
    <w:p w14:paraId="1A5FCB7D" w14:textId="77777777" w:rsidR="00BC7A6F" w:rsidRDefault="00BC7A6F" w:rsidP="00BC7A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0E3B5F" w14:textId="77777777" w:rsidR="00BC7A6F" w:rsidRDefault="00BC7A6F" w:rsidP="00BC7A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6. УСЛОВИЯ И ПОРЯДОК ПРОВЕДЕНИЯ</w:t>
      </w:r>
    </w:p>
    <w:p w14:paraId="050897DD" w14:textId="36A04B5C" w:rsidR="00BC7A6F" w:rsidRDefault="00BC7A6F" w:rsidP="002A087D">
      <w:pPr>
        <w:numPr>
          <w:ilvl w:val="1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1110A1">
        <w:rPr>
          <w:rFonts w:ascii="Times New Roman" w:hAnsi="Times New Roman"/>
          <w:sz w:val="24"/>
          <w:szCs w:val="24"/>
          <w:lang w:eastAsia="ru-RU"/>
        </w:rPr>
        <w:t>Выставку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принимаются индивидуальные и коллективные работы, созданные в период с 20</w:t>
      </w:r>
      <w:r w:rsidR="001110A1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по 2021 годы. </w:t>
      </w:r>
      <w:r w:rsidR="002B5CAE">
        <w:rPr>
          <w:rFonts w:ascii="Times New Roman" w:hAnsi="Times New Roman"/>
          <w:sz w:val="24"/>
          <w:szCs w:val="24"/>
          <w:lang w:eastAsia="ru-RU"/>
        </w:rPr>
        <w:t>Работы должны быть посвящены теме конкурса «</w:t>
      </w:r>
      <w:r w:rsidR="001110A1" w:rsidRPr="00C6650D">
        <w:rPr>
          <w:rFonts w:ascii="Times New Roman" w:hAnsi="Times New Roman"/>
          <w:sz w:val="24"/>
          <w:szCs w:val="24"/>
          <w:lang w:eastAsia="ru-RU"/>
        </w:rPr>
        <w:t>Панорама родного края</w:t>
      </w:r>
      <w:r w:rsidR="002B5CAE">
        <w:rPr>
          <w:rFonts w:ascii="Times New Roman" w:hAnsi="Times New Roman"/>
          <w:sz w:val="24"/>
          <w:szCs w:val="24"/>
          <w:lang w:eastAsia="ru-RU"/>
        </w:rPr>
        <w:t>» и направлены участником самостоятельно в соответствующие номинации.</w:t>
      </w:r>
    </w:p>
    <w:p w14:paraId="35B69F6D" w14:textId="77777777" w:rsidR="00BC7A6F" w:rsidRDefault="00BC7A6F" w:rsidP="002A087D">
      <w:pPr>
        <w:numPr>
          <w:ilvl w:val="1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Работы могут быть выполнены из любого материала и в любой технике.</w:t>
      </w:r>
    </w:p>
    <w:p w14:paraId="3A0EDD88" w14:textId="4BF20FD7" w:rsidR="00BC7A6F" w:rsidRDefault="00BC7A6F" w:rsidP="002A087D">
      <w:pPr>
        <w:numPr>
          <w:ilvl w:val="1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Каждый автор имеет право представить по </w:t>
      </w:r>
      <w:r w:rsidR="002A51B1">
        <w:rPr>
          <w:rFonts w:ascii="Times New Roman" w:hAnsi="Times New Roman"/>
          <w:sz w:val="24"/>
          <w:szCs w:val="24"/>
          <w:lang w:eastAsia="ru-RU"/>
        </w:rPr>
        <w:t>две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 w:rsidR="002A51B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в каждой из номинаций</w:t>
      </w:r>
      <w:r w:rsidR="00663045">
        <w:rPr>
          <w:rFonts w:ascii="Times New Roman" w:hAnsi="Times New Roman"/>
          <w:sz w:val="24"/>
          <w:szCs w:val="24"/>
          <w:lang w:eastAsia="ru-RU"/>
        </w:rPr>
        <w:t xml:space="preserve"> (каждая работа оплачивается отдельно)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14:paraId="67558870" w14:textId="78A2CBA6" w:rsidR="00BC7A6F" w:rsidRPr="00363015" w:rsidRDefault="00BC7A6F" w:rsidP="00363015">
      <w:pPr>
        <w:numPr>
          <w:ilvl w:val="2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2B5CAE" w:rsidRPr="00C35AE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2A087D">
        <w:rPr>
          <w:rFonts w:ascii="Times New Roman" w:hAnsi="Times New Roman"/>
          <w:b/>
          <w:bCs/>
          <w:sz w:val="24"/>
          <w:szCs w:val="24"/>
          <w:lang w:eastAsia="ru-RU"/>
        </w:rPr>
        <w:t>Живописный край родной</w:t>
      </w:r>
      <w:r w:rsidR="002B5CAE" w:rsidRPr="00C35AE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BA7152">
        <w:rPr>
          <w:rFonts w:ascii="Times New Roman" w:hAnsi="Times New Roman"/>
          <w:sz w:val="24"/>
          <w:szCs w:val="24"/>
          <w:lang w:eastAsia="ru-RU"/>
        </w:rPr>
        <w:t>рисунок, посвящённый природе, архитектуре, значимым местам, выдающимся личностям, событиям и достопримечательностям Нижнего Новгорода и Нижегородской области. М</w:t>
      </w:r>
      <w:r w:rsidR="00BA7152" w:rsidRPr="00BA7152">
        <w:rPr>
          <w:rFonts w:ascii="Times New Roman" w:hAnsi="Times New Roman"/>
          <w:sz w:val="24"/>
          <w:szCs w:val="24"/>
          <w:lang w:eastAsia="ru-RU"/>
        </w:rPr>
        <w:t>атериал изготовления</w:t>
      </w:r>
      <w:r w:rsidR="00BA7152">
        <w:rPr>
          <w:rFonts w:ascii="Times New Roman" w:hAnsi="Times New Roman"/>
          <w:sz w:val="24"/>
          <w:szCs w:val="24"/>
          <w:lang w:eastAsia="ru-RU"/>
        </w:rPr>
        <w:t xml:space="preserve"> любой</w:t>
      </w:r>
      <w:r w:rsidR="00BA7152" w:rsidRPr="00BA7152">
        <w:rPr>
          <w:rFonts w:ascii="Times New Roman" w:hAnsi="Times New Roman"/>
          <w:sz w:val="24"/>
          <w:szCs w:val="24"/>
          <w:lang w:eastAsia="ru-RU"/>
        </w:rPr>
        <w:t xml:space="preserve">: гуашь, акварель, </w:t>
      </w:r>
      <w:r w:rsidR="002A087D">
        <w:rPr>
          <w:rFonts w:ascii="Times New Roman" w:hAnsi="Times New Roman"/>
          <w:sz w:val="24"/>
          <w:szCs w:val="24"/>
          <w:lang w:eastAsia="ru-RU"/>
        </w:rPr>
        <w:t xml:space="preserve">графика, </w:t>
      </w:r>
      <w:r w:rsidR="00BA7152" w:rsidRPr="00BA7152">
        <w:rPr>
          <w:rFonts w:ascii="Times New Roman" w:hAnsi="Times New Roman"/>
          <w:sz w:val="24"/>
          <w:szCs w:val="24"/>
          <w:lang w:eastAsia="ru-RU"/>
        </w:rPr>
        <w:t xml:space="preserve">цветные карандаши, </w:t>
      </w:r>
      <w:proofErr w:type="spellStart"/>
      <w:r w:rsidR="00BA7152" w:rsidRPr="00BA7152">
        <w:rPr>
          <w:rFonts w:ascii="Times New Roman" w:hAnsi="Times New Roman"/>
          <w:sz w:val="24"/>
          <w:szCs w:val="24"/>
          <w:lang w:eastAsia="ru-RU"/>
        </w:rPr>
        <w:t>гелевая</w:t>
      </w:r>
      <w:proofErr w:type="spellEnd"/>
      <w:r w:rsidR="00BA7152" w:rsidRPr="00BA7152">
        <w:rPr>
          <w:rFonts w:ascii="Times New Roman" w:hAnsi="Times New Roman"/>
          <w:sz w:val="24"/>
          <w:szCs w:val="24"/>
          <w:lang w:eastAsia="ru-RU"/>
        </w:rPr>
        <w:t xml:space="preserve"> ручка и пр</w:t>
      </w:r>
      <w:r w:rsidR="002A087D">
        <w:rPr>
          <w:rFonts w:ascii="Times New Roman" w:hAnsi="Times New Roman"/>
          <w:sz w:val="24"/>
          <w:szCs w:val="24"/>
          <w:lang w:eastAsia="ru-RU"/>
        </w:rPr>
        <w:t>.</w:t>
      </w:r>
      <w:r w:rsidR="00363015">
        <w:rPr>
          <w:rFonts w:ascii="Times New Roman" w:hAnsi="Times New Roman"/>
          <w:sz w:val="24"/>
          <w:szCs w:val="24"/>
          <w:lang w:eastAsia="ru-RU"/>
        </w:rPr>
        <w:t xml:space="preserve"> Рисунок должен иметь формат а3 (</w:t>
      </w:r>
      <w:r w:rsidR="00363015" w:rsidRPr="000B26FF">
        <w:rPr>
          <w:rFonts w:ascii="Times New Roman" w:hAnsi="Times New Roman"/>
          <w:sz w:val="24"/>
          <w:szCs w:val="24"/>
          <w:lang w:eastAsia="ru-RU"/>
        </w:rPr>
        <w:t>297×420 мм</w:t>
      </w:r>
      <w:r w:rsidR="00363015">
        <w:rPr>
          <w:rFonts w:ascii="Times New Roman" w:hAnsi="Times New Roman"/>
          <w:sz w:val="24"/>
          <w:szCs w:val="24"/>
          <w:lang w:eastAsia="ru-RU"/>
        </w:rPr>
        <w:t xml:space="preserve">), и быть оформлен строго в паспарту </w:t>
      </w:r>
      <w:r w:rsidR="00363015" w:rsidRPr="00363015">
        <w:rPr>
          <w:rFonts w:ascii="Times New Roman" w:hAnsi="Times New Roman"/>
          <w:sz w:val="24"/>
          <w:szCs w:val="24"/>
          <w:lang w:eastAsia="ru-RU"/>
        </w:rPr>
        <w:t>размера 50*70.</w:t>
      </w:r>
      <w:r w:rsidR="00363015">
        <w:rPr>
          <w:rFonts w:ascii="Times New Roman" w:hAnsi="Times New Roman"/>
          <w:sz w:val="24"/>
          <w:szCs w:val="24"/>
          <w:lang w:eastAsia="ru-RU"/>
        </w:rPr>
        <w:t xml:space="preserve"> Или же возможен допуск на конкурс серии из двух работ формата а4, композиционно правильно расположенные на белом листе размера 50*70 (</w:t>
      </w:r>
      <w:r w:rsidR="00A777D8">
        <w:rPr>
          <w:rFonts w:ascii="Times New Roman" w:hAnsi="Times New Roman"/>
          <w:sz w:val="24"/>
          <w:szCs w:val="24"/>
          <w:lang w:eastAsia="ru-RU"/>
        </w:rPr>
        <w:t>в данном случае рисунки должны иметь тематическую связь</w:t>
      </w:r>
      <w:r w:rsidR="00D82BBF">
        <w:rPr>
          <w:rFonts w:ascii="Times New Roman" w:hAnsi="Times New Roman"/>
          <w:sz w:val="24"/>
          <w:szCs w:val="24"/>
          <w:lang w:eastAsia="ru-RU"/>
        </w:rPr>
        <w:t>, выполнены одним автором</w:t>
      </w:r>
      <w:r w:rsidR="00A777D8">
        <w:rPr>
          <w:rFonts w:ascii="Times New Roman" w:hAnsi="Times New Roman"/>
          <w:sz w:val="24"/>
          <w:szCs w:val="24"/>
          <w:lang w:eastAsia="ru-RU"/>
        </w:rPr>
        <w:t xml:space="preserve"> и оплачиваются как 1 работа)</w:t>
      </w:r>
      <w:r w:rsidR="00363015">
        <w:rPr>
          <w:rFonts w:ascii="Times New Roman" w:hAnsi="Times New Roman"/>
          <w:sz w:val="24"/>
          <w:szCs w:val="24"/>
          <w:lang w:eastAsia="ru-RU"/>
        </w:rPr>
        <w:t>.</w:t>
      </w:r>
    </w:p>
    <w:p w14:paraId="57602F51" w14:textId="01B14EF1" w:rsidR="00BC7A6F" w:rsidRDefault="00BC7A6F" w:rsidP="001110A1">
      <w:pPr>
        <w:numPr>
          <w:ilvl w:val="2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D9021D">
        <w:rPr>
          <w:rFonts w:ascii="Times New Roman" w:hAnsi="Times New Roman"/>
          <w:b/>
          <w:sz w:val="24"/>
          <w:szCs w:val="24"/>
          <w:lang w:eastAsia="ru-RU"/>
        </w:rPr>
        <w:t>Традиции родного края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- традиционное декоративно-прикладное искусство, с использованием каноничных техник росписи, резьбы, вышивки и т.п.</w:t>
      </w:r>
      <w:r w:rsidR="00BA7152">
        <w:rPr>
          <w:rFonts w:ascii="Times New Roman" w:hAnsi="Times New Roman"/>
          <w:sz w:val="24"/>
          <w:szCs w:val="24"/>
          <w:lang w:eastAsia="ru-RU"/>
        </w:rPr>
        <w:t xml:space="preserve"> приветствуется изображение Нижегородских </w:t>
      </w:r>
      <w:r w:rsidR="000B26FF">
        <w:rPr>
          <w:rFonts w:ascii="Times New Roman" w:hAnsi="Times New Roman"/>
          <w:sz w:val="24"/>
          <w:szCs w:val="24"/>
          <w:lang w:eastAsia="ru-RU"/>
        </w:rPr>
        <w:t>мотивов</w:t>
      </w:r>
      <w:r w:rsidR="00BA7152">
        <w:rPr>
          <w:rFonts w:ascii="Times New Roman" w:hAnsi="Times New Roman"/>
          <w:sz w:val="24"/>
          <w:szCs w:val="24"/>
          <w:lang w:eastAsia="ru-RU"/>
        </w:rPr>
        <w:t xml:space="preserve"> на изделии.</w:t>
      </w:r>
      <w:r>
        <w:rPr>
          <w:rFonts w:ascii="Times New Roman" w:hAnsi="Times New Roman"/>
          <w:sz w:val="24"/>
          <w:szCs w:val="24"/>
          <w:lang w:eastAsia="ru-RU"/>
        </w:rPr>
        <w:t xml:space="preserve"> К участию принимаются все изделия, выполненные с помощью таких техник декоративно-прикладного искусства, как, художественная роспись, резьба, лепка, скульптура, вышивка, вязание, валяние,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т.п.</w:t>
      </w:r>
      <w:r w:rsidR="002A51B1" w:rsidRPr="002A51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51B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2A51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090B563" w14:textId="1819E2F1" w:rsidR="002A087D" w:rsidRPr="00D82BBF" w:rsidRDefault="002A087D" w:rsidP="00D82BBF">
      <w:pPr>
        <w:numPr>
          <w:ilvl w:val="2"/>
          <w:numId w:val="16"/>
        </w:numPr>
        <w:suppressAutoHyphens w:val="0"/>
        <w:spacing w:after="0" w:line="276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26F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B26FF" w:rsidRPr="000B26FF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0B26FF">
        <w:rPr>
          <w:rFonts w:ascii="Times New Roman" w:hAnsi="Times New Roman"/>
          <w:b/>
          <w:bCs/>
          <w:sz w:val="24"/>
          <w:szCs w:val="24"/>
          <w:lang w:eastAsia="ru-RU"/>
        </w:rPr>
        <w:t>росторы</w:t>
      </w:r>
      <w:r w:rsidR="000B26FF" w:rsidRPr="000B26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родного края»</w:t>
      </w:r>
      <w:r w:rsidR="000B26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</w:t>
      </w:r>
      <w:r w:rsidR="000B26FF" w:rsidRPr="000B26FF">
        <w:rPr>
          <w:rFonts w:ascii="Times New Roman" w:hAnsi="Times New Roman"/>
          <w:sz w:val="24"/>
          <w:szCs w:val="24"/>
          <w:lang w:eastAsia="ru-RU"/>
        </w:rPr>
        <w:t>фотографии</w:t>
      </w:r>
      <w:r w:rsidR="000B26FF">
        <w:rPr>
          <w:rFonts w:ascii="Times New Roman" w:hAnsi="Times New Roman"/>
          <w:sz w:val="24"/>
          <w:szCs w:val="24"/>
          <w:lang w:eastAsia="ru-RU"/>
        </w:rPr>
        <w:t xml:space="preserve"> пейзажей, архитектуры, событий Нижнего Новгорода и Нижегородских областей. К участию принимаются распечатанные фотографии формата а3 (</w:t>
      </w:r>
      <w:r w:rsidR="000B26FF" w:rsidRPr="000B26FF">
        <w:rPr>
          <w:rFonts w:ascii="Times New Roman" w:hAnsi="Times New Roman"/>
          <w:sz w:val="24"/>
          <w:szCs w:val="24"/>
          <w:lang w:eastAsia="ru-RU"/>
        </w:rPr>
        <w:t>297×420 мм</w:t>
      </w:r>
      <w:r w:rsidR="000B26FF">
        <w:rPr>
          <w:rFonts w:ascii="Times New Roman" w:hAnsi="Times New Roman"/>
          <w:sz w:val="24"/>
          <w:szCs w:val="24"/>
          <w:lang w:eastAsia="ru-RU"/>
        </w:rPr>
        <w:t xml:space="preserve">), оформленные строго в паспарту размера 50*70. Или же </w:t>
      </w:r>
      <w:r w:rsidR="002A51B1">
        <w:rPr>
          <w:rFonts w:ascii="Times New Roman" w:hAnsi="Times New Roman"/>
          <w:sz w:val="24"/>
          <w:szCs w:val="24"/>
          <w:lang w:eastAsia="ru-RU"/>
        </w:rPr>
        <w:t>возможен допуск на конкурс серии из двух работ формата а4, композиционно правильно расположенные на белом листе размера 50*70</w:t>
      </w:r>
      <w:r w:rsidR="00D82BBF">
        <w:rPr>
          <w:rFonts w:ascii="Times New Roman" w:hAnsi="Times New Roman"/>
          <w:sz w:val="24"/>
          <w:szCs w:val="24"/>
          <w:lang w:eastAsia="ru-RU"/>
        </w:rPr>
        <w:t xml:space="preserve"> (в данном случае фотографии должны иметь тематическую связь, выполнены одним автором и оплачиваются как 1 работа).</w:t>
      </w:r>
    </w:p>
    <w:p w14:paraId="368CFF42" w14:textId="01458559" w:rsidR="00E426BB" w:rsidRDefault="00BC7A6F" w:rsidP="001110A1">
      <w:pPr>
        <w:spacing w:after="0" w:line="276" w:lineRule="auto"/>
        <w:contextualSpacing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6.4 </w:t>
      </w:r>
      <w:r w:rsidR="00E426BB">
        <w:rPr>
          <w:rFonts w:ascii="Times New Roman" w:hAnsi="Times New Roman"/>
          <w:sz w:val="24"/>
          <w:szCs w:val="24"/>
          <w:lang w:eastAsia="ru-RU"/>
        </w:rPr>
        <w:t xml:space="preserve">Выставка - </w:t>
      </w:r>
      <w:r w:rsidR="00E426BB" w:rsidRPr="00E426BB">
        <w:rPr>
          <w:rFonts w:ascii="Times New Roman" w:hAnsi="Times New Roman" w:cs="Times New Roman"/>
          <w:lang w:eastAsia="ru-RU"/>
        </w:rPr>
        <w:t>к</w:t>
      </w:r>
      <w:r w:rsidRPr="00E426BB">
        <w:rPr>
          <w:rFonts w:ascii="Times New Roman" w:hAnsi="Times New Roman" w:cs="Times New Roman"/>
          <w:lang w:eastAsia="ru-RU"/>
        </w:rPr>
        <w:t xml:space="preserve">онкурс </w:t>
      </w:r>
      <w:r w:rsidR="00E426BB" w:rsidRPr="00E426BB">
        <w:rPr>
          <w:rFonts w:ascii="Times New Roman" w:hAnsi="Times New Roman" w:cs="Times New Roman"/>
        </w:rPr>
        <w:t>проводится в очном формате;</w:t>
      </w:r>
    </w:p>
    <w:p w14:paraId="7F752883" w14:textId="783EAE2C" w:rsidR="00A51CE9" w:rsidRPr="00E426BB" w:rsidRDefault="00BC7A6F" w:rsidP="001110A1">
      <w:pPr>
        <w:spacing w:after="0" w:line="276" w:lineRule="auto"/>
        <w:contextualSpacing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lang w:eastAsia="ru-RU"/>
        </w:rPr>
        <w:t>6.5.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ab/>
        <w:t xml:space="preserve">Для участия в </w:t>
      </w:r>
      <w:r w:rsidR="00E426BB">
        <w:rPr>
          <w:rFonts w:ascii="Times New Roman" w:hAnsi="Times New Roman"/>
          <w:sz w:val="24"/>
          <w:szCs w:val="24"/>
          <w:lang w:eastAsia="ru-RU"/>
        </w:rPr>
        <w:t xml:space="preserve">выставке – конкурсе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ED757D">
        <w:rPr>
          <w:rFonts w:ascii="Times New Roman" w:hAnsi="Times New Roman"/>
          <w:sz w:val="24"/>
          <w:szCs w:val="24"/>
          <w:lang w:eastAsia="ru-RU"/>
        </w:rPr>
        <w:t xml:space="preserve"> собрать </w:t>
      </w:r>
      <w:r w:rsidR="00ED757D" w:rsidRPr="00ED757D">
        <w:rPr>
          <w:rFonts w:ascii="Times New Roman" w:hAnsi="Times New Roman"/>
          <w:b/>
          <w:bCs/>
          <w:sz w:val="24"/>
          <w:szCs w:val="24"/>
          <w:lang w:eastAsia="ru-RU"/>
        </w:rPr>
        <w:t>полный пакет документов: Заявка (см. Приложение 1)</w:t>
      </w:r>
      <w:r w:rsidR="00E426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Акт о приеме работ (приложение 2), </w:t>
      </w:r>
      <w:r w:rsidR="00ED757D"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(см. Приложение </w:t>
      </w:r>
      <w:r w:rsidR="00E426BB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ED757D" w:rsidRPr="00ED757D">
        <w:rPr>
          <w:rFonts w:ascii="Times New Roman" w:hAnsi="Times New Roman"/>
          <w:b/>
          <w:bCs/>
          <w:sz w:val="24"/>
          <w:szCs w:val="24"/>
          <w:lang w:eastAsia="ru-RU"/>
        </w:rPr>
        <w:t>);</w:t>
      </w:r>
      <w:r w:rsidR="00BD5F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 также фото изделия,</w:t>
      </w:r>
      <w:r w:rsidR="00ED757D" w:rsidRPr="00ED75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 xml:space="preserve">и отправить на адрес </w:t>
      </w:r>
      <w:hyperlink r:id="rId8" w:history="1">
        <w:r w:rsidR="00E426BB" w:rsidRPr="00E426BB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  <w:lang w:eastAsia="ru-RU"/>
          </w:rPr>
          <w:t>otdel.izo2016@mail.ru</w:t>
        </w:r>
      </w:hyperlink>
      <w:r w:rsidR="00E426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26BB" w:rsidRPr="00E426BB">
        <w:rPr>
          <w:rFonts w:ascii="Times New Roman" w:hAnsi="Times New Roman"/>
          <w:sz w:val="24"/>
          <w:szCs w:val="24"/>
          <w:lang w:eastAsia="ru-RU"/>
        </w:rPr>
        <w:t>в электронном виде,</w:t>
      </w:r>
      <w:r w:rsidR="00E426BB">
        <w:rPr>
          <w:rFonts w:ascii="Times New Roman" w:hAnsi="Times New Roman"/>
          <w:sz w:val="24"/>
          <w:szCs w:val="24"/>
          <w:lang w:eastAsia="ru-RU"/>
        </w:rPr>
        <w:t xml:space="preserve"> после чего, по предварительному звонку по номеру 434-21-64 необхо</w:t>
      </w:r>
      <w:r w:rsidR="00955F98">
        <w:rPr>
          <w:rFonts w:ascii="Times New Roman" w:hAnsi="Times New Roman"/>
          <w:sz w:val="24"/>
          <w:szCs w:val="24"/>
          <w:lang w:eastAsia="ru-RU"/>
        </w:rPr>
        <w:t>димо привезти</w:t>
      </w:r>
      <w:r w:rsidR="00BD5F7F">
        <w:rPr>
          <w:rFonts w:ascii="Times New Roman" w:hAnsi="Times New Roman"/>
          <w:sz w:val="24"/>
          <w:szCs w:val="24"/>
          <w:lang w:eastAsia="ru-RU"/>
        </w:rPr>
        <w:t xml:space="preserve"> распечатанные оригиналы документов с подписями и правильно оформленные работы</w:t>
      </w:r>
      <w:r w:rsidR="00A51CE9" w:rsidRPr="00E426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BD5F7F" w:rsidRPr="00BD5F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19 ноября </w:t>
      </w:r>
      <w:r w:rsidR="00A51CE9" w:rsidRPr="00BD5F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 года</w:t>
      </w:r>
      <w:r w:rsidR="00A51CE9" w:rsidRPr="00BD5F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CE9">
        <w:rPr>
          <w:rFonts w:ascii="Times New Roman" w:hAnsi="Times New Roman"/>
          <w:sz w:val="24"/>
          <w:szCs w:val="24"/>
          <w:lang w:eastAsia="ru-RU"/>
        </w:rPr>
        <w:t>(включительно)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;</w:t>
      </w:r>
    </w:p>
    <w:p w14:paraId="288ED56C" w14:textId="122006BD" w:rsidR="00BC7A6F" w:rsidRDefault="00BC7A6F" w:rsidP="001110A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BD5F7F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Подав заявку на участие в Конкурсе, авторы автоматически дают право на использование конкурсных работ в некоммерческих целях (публикация в печатных изданиях, и социальных сетях. использование на выставочных стендах и прочие виды презентации и публикации) с</w:t>
      </w:r>
      <w:r w:rsidR="00BD5F7F">
        <w:rPr>
          <w:rFonts w:ascii="Times New Roman" w:hAnsi="Times New Roman"/>
          <w:sz w:val="24"/>
          <w:szCs w:val="24"/>
          <w:lang w:eastAsia="ru-RU"/>
        </w:rPr>
        <w:t xml:space="preserve"> указанием </w:t>
      </w:r>
      <w:r>
        <w:rPr>
          <w:rFonts w:ascii="Times New Roman" w:hAnsi="Times New Roman"/>
          <w:sz w:val="24"/>
          <w:szCs w:val="24"/>
          <w:lang w:eastAsia="ru-RU"/>
        </w:rPr>
        <w:t>автор</w:t>
      </w:r>
      <w:r w:rsidR="00BD5F7F">
        <w:rPr>
          <w:rFonts w:ascii="Times New Roman" w:hAnsi="Times New Roman"/>
          <w:sz w:val="24"/>
          <w:szCs w:val="24"/>
          <w:lang w:eastAsia="ru-RU"/>
        </w:rPr>
        <w:t>а;</w:t>
      </w:r>
    </w:p>
    <w:p w14:paraId="78B75F53" w14:textId="255FE786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BD5F7F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35A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65B9">
        <w:rPr>
          <w:rFonts w:ascii="Times New Roman" w:hAnsi="Times New Roman"/>
          <w:sz w:val="24"/>
          <w:szCs w:val="24"/>
          <w:lang w:eastAsia="ru-RU"/>
        </w:rPr>
        <w:t xml:space="preserve">Организатор имеет право отказать в приёме работ, в случае </w:t>
      </w:r>
      <w:r w:rsidR="00C34249">
        <w:rPr>
          <w:rFonts w:ascii="Times New Roman" w:hAnsi="Times New Roman"/>
          <w:sz w:val="24"/>
          <w:szCs w:val="24"/>
          <w:lang w:eastAsia="ru-RU"/>
        </w:rPr>
        <w:t>отсутствия свободных выставочных мест</w:t>
      </w:r>
      <w:r w:rsidR="00BD5F7F">
        <w:rPr>
          <w:rFonts w:ascii="Times New Roman" w:hAnsi="Times New Roman"/>
          <w:sz w:val="24"/>
          <w:szCs w:val="24"/>
          <w:lang w:eastAsia="ru-RU"/>
        </w:rPr>
        <w:t>;</w:t>
      </w:r>
    </w:p>
    <w:p w14:paraId="2DD0E2A6" w14:textId="49E8C3D9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BD5F7F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 Организатор Конкурса не несёт ответственность за нарушение участниками авторских прав.</w:t>
      </w:r>
    </w:p>
    <w:p w14:paraId="4193B892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1C90B4" w14:textId="77777777" w:rsidR="00BC7A6F" w:rsidRDefault="00BC7A6F" w:rsidP="001110A1">
      <w:pPr>
        <w:tabs>
          <w:tab w:val="left" w:pos="113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ОЦЕНИВАНИЕ РАБОТ</w:t>
      </w:r>
    </w:p>
    <w:p w14:paraId="71E83728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Порядок формирования состава жюри, регламент работы утверждаются Организатором;</w:t>
      </w:r>
    </w:p>
    <w:p w14:paraId="7498FDB4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Голосование проводится каждым членом Жюри индивидуально по трём критериям оценки:</w:t>
      </w:r>
    </w:p>
    <w:p w14:paraId="2C49CC1E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7.2.1. соответствие тематике конкурса и номинациям;</w:t>
      </w:r>
    </w:p>
    <w:p w14:paraId="262859C4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7.2.2. оригинальность идеи;</w:t>
      </w:r>
    </w:p>
    <w:p w14:paraId="750876E3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7.2.3. художественное мастерство (техника и качество исполнения работы).</w:t>
      </w:r>
    </w:p>
    <w:p w14:paraId="60C5D5A1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Каждый критерий оценивается по 5-ти бальной системе (от 0 до 5 баллов). Итоговая оценка каждого Участника формируется путем суммирования оценок всех критериев.</w:t>
      </w:r>
    </w:p>
    <w:p w14:paraId="20A1625F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 В совокупности конкурсная работа может набрать: </w:t>
      </w:r>
    </w:p>
    <w:p w14:paraId="6A47AB07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7.4.1. 15 -14 баллов - лауреат I степени;</w:t>
      </w:r>
    </w:p>
    <w:p w14:paraId="5A79278C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7.4.2. 13-12 баллов -лауреат II степени; </w:t>
      </w:r>
    </w:p>
    <w:p w14:paraId="74EF174C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7.4.3. 11-10 баллов- лауреат III степени;</w:t>
      </w:r>
    </w:p>
    <w:p w14:paraId="135DBEF7" w14:textId="1B080CB3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7.4.4.  9 - 5 баллов - участник.</w:t>
      </w:r>
    </w:p>
    <w:p w14:paraId="0E73C30E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7.5. Из числа конкурсных работ участников по наибольшему количеству баллов определяются лауреаты.</w:t>
      </w:r>
    </w:p>
    <w:p w14:paraId="0A0EA1D8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Решение Жюри оформляется Протоколом, который подписывается всеми членами жюри.</w:t>
      </w:r>
    </w:p>
    <w:p w14:paraId="6E637FF5" w14:textId="77777777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Решение жюри является окончательным и изменению не подлежит.</w:t>
      </w:r>
    </w:p>
    <w:p w14:paraId="7A30C573" w14:textId="685F4915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7.8. Жюри оставляет за собой право не присуждать или делить призовые места, а также вносить изменения в содержательную часть дипломов</w:t>
      </w:r>
      <w:r w:rsidR="00F420C7">
        <w:rPr>
          <w:rFonts w:ascii="Times New Roman" w:hAnsi="Times New Roman"/>
          <w:sz w:val="24"/>
          <w:szCs w:val="24"/>
          <w:lang w:eastAsia="ru-RU"/>
        </w:rPr>
        <w:t xml:space="preserve"> и присуждать отдельную награду «приз зрительских симпатий»;</w:t>
      </w:r>
    </w:p>
    <w:p w14:paraId="3C13B8E6" w14:textId="0E2076D3" w:rsidR="00BC7A6F" w:rsidRDefault="00BC7A6F" w:rsidP="001110A1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7.9. Члены Жюри обязаны обеспечить: неразглашение сведений о промежуточных и окончательных результатах Конкурса ранее даты его завершения.</w:t>
      </w:r>
    </w:p>
    <w:p w14:paraId="5BA92D97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446D220" w14:textId="77777777" w:rsidR="00BC7A6F" w:rsidRDefault="00BC7A6F" w:rsidP="001110A1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 ПОРЯДОК НАГРАЖДЕНИЯ УЧАСТНИКОВ</w:t>
      </w:r>
    </w:p>
    <w:p w14:paraId="49489AA9" w14:textId="3717CC02" w:rsidR="00A51CE9" w:rsidRPr="00A51CE9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8.1.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Участники Конкурса оцениваются по номинациям раздельно и награждаются дипломами</w:t>
      </w:r>
      <w:r w:rsidR="007D32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1-й, 2-й, 3-й степеней.  Благодарственные письма за участие всем участникам. Лауреаты</w:t>
      </w:r>
      <w:r w:rsidR="007D32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322D" w:rsidRPr="00A51CE9">
        <w:rPr>
          <w:rFonts w:ascii="Times New Roman" w:hAnsi="Times New Roman"/>
          <w:sz w:val="24"/>
          <w:szCs w:val="24"/>
          <w:lang w:eastAsia="ru-RU"/>
        </w:rPr>
        <w:t>1-й, 2-й, 3-й степеней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 xml:space="preserve"> получают памятные </w:t>
      </w:r>
      <w:r w:rsidR="00BD5F7F">
        <w:rPr>
          <w:rFonts w:ascii="Times New Roman" w:hAnsi="Times New Roman"/>
          <w:sz w:val="24"/>
          <w:szCs w:val="24"/>
          <w:lang w:eastAsia="ru-RU"/>
        </w:rPr>
        <w:t>награды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.</w:t>
      </w:r>
    </w:p>
    <w:p w14:paraId="01623065" w14:textId="77777777" w:rsidR="00A51CE9" w:rsidRPr="00A51CE9" w:rsidRDefault="00A51CE9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9">
        <w:rPr>
          <w:rFonts w:ascii="Times New Roman" w:hAnsi="Times New Roman"/>
          <w:sz w:val="24"/>
          <w:szCs w:val="24"/>
          <w:lang w:eastAsia="ru-RU"/>
        </w:rPr>
        <w:t xml:space="preserve">6.2. Дипломы и благодарственные письма для скачивания будут опубликованы на официальной странице сообщества Оргкомитета https://vk.com/rukop_nn </w:t>
      </w:r>
    </w:p>
    <w:p w14:paraId="7AFD2BC1" w14:textId="2EE754DB" w:rsidR="00BC7A6F" w:rsidRDefault="00A51CE9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CE9">
        <w:rPr>
          <w:rFonts w:ascii="Times New Roman" w:hAnsi="Times New Roman"/>
          <w:sz w:val="24"/>
          <w:szCs w:val="24"/>
          <w:lang w:eastAsia="ru-RU"/>
        </w:rPr>
        <w:t>6.3. Организаторы оставляют за собой право без объяснения причин не рассматривать представленные работы.</w:t>
      </w:r>
    </w:p>
    <w:p w14:paraId="5D849162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CA499F" w14:textId="07FE4379" w:rsidR="00BC7A6F" w:rsidRDefault="00BC7A6F" w:rsidP="001110A1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9.ФИНАНС</w:t>
      </w:r>
      <w:r w:rsidR="00406EF1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ВЫЕ УСЛОВИЯ</w:t>
      </w:r>
    </w:p>
    <w:p w14:paraId="2784C5A2" w14:textId="6EA8B902" w:rsidR="00A51CE9" w:rsidRPr="00A51CE9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9.1. 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 xml:space="preserve">Организационный взнос за участие в конкурсе составляет – </w:t>
      </w:r>
      <w:r w:rsidR="00BD5F7F">
        <w:rPr>
          <w:rFonts w:ascii="Times New Roman" w:hAnsi="Times New Roman"/>
          <w:sz w:val="24"/>
          <w:szCs w:val="24"/>
          <w:lang w:eastAsia="ru-RU"/>
        </w:rPr>
        <w:t>1100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 xml:space="preserve"> рублей с участник</w:t>
      </w:r>
      <w:r w:rsidR="00E73D0C">
        <w:rPr>
          <w:rFonts w:ascii="Times New Roman" w:hAnsi="Times New Roman"/>
          <w:sz w:val="24"/>
          <w:szCs w:val="24"/>
          <w:lang w:eastAsia="ru-RU"/>
        </w:rPr>
        <w:t>а</w:t>
      </w:r>
      <w:r w:rsidR="00BD5F7F">
        <w:rPr>
          <w:rFonts w:ascii="Times New Roman" w:hAnsi="Times New Roman"/>
          <w:sz w:val="24"/>
          <w:szCs w:val="24"/>
          <w:lang w:eastAsia="ru-RU"/>
        </w:rPr>
        <w:t xml:space="preserve"> за каждую представленную работу. </w:t>
      </w:r>
      <w:r w:rsidR="006F5419">
        <w:rPr>
          <w:rFonts w:ascii="Times New Roman" w:hAnsi="Times New Roman"/>
          <w:sz w:val="24"/>
          <w:szCs w:val="24"/>
          <w:lang w:eastAsia="ru-RU"/>
        </w:rPr>
        <w:t xml:space="preserve">Для участников Областного интернет-конкурса </w:t>
      </w:r>
      <w:r w:rsidR="006F5419" w:rsidRPr="00E83F17">
        <w:rPr>
          <w:rFonts w:ascii="Times New Roman" w:hAnsi="Times New Roman"/>
          <w:sz w:val="24"/>
          <w:szCs w:val="24"/>
          <w:lang w:eastAsia="ru-RU"/>
        </w:rPr>
        <w:t>изобразительного и декоративно-прикладного искусства «Нижегородские мотивы»</w:t>
      </w:r>
      <w:r w:rsidR="006F5419">
        <w:rPr>
          <w:rFonts w:ascii="Times New Roman" w:hAnsi="Times New Roman"/>
          <w:sz w:val="24"/>
          <w:szCs w:val="24"/>
          <w:lang w:eastAsia="ru-RU"/>
        </w:rPr>
        <w:t xml:space="preserve"> организационный взнос составляет 900 рублей</w:t>
      </w:r>
      <w:r w:rsidR="00A51CE9" w:rsidRPr="00A51CE9">
        <w:rPr>
          <w:rFonts w:ascii="Times New Roman" w:hAnsi="Times New Roman"/>
          <w:sz w:val="24"/>
          <w:szCs w:val="24"/>
          <w:lang w:eastAsia="ru-RU"/>
        </w:rPr>
        <w:t>;</w:t>
      </w:r>
    </w:p>
    <w:p w14:paraId="2B9EA687" w14:textId="239B49CC" w:rsidR="00A51CE9" w:rsidRPr="00A51CE9" w:rsidRDefault="00A51CE9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51CE9">
        <w:rPr>
          <w:rFonts w:ascii="Times New Roman" w:hAnsi="Times New Roman"/>
          <w:sz w:val="24"/>
          <w:szCs w:val="24"/>
          <w:lang w:eastAsia="ru-RU"/>
        </w:rPr>
        <w:t xml:space="preserve">.2 Оплата </w:t>
      </w:r>
      <w:r w:rsidR="00406EF1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Pr="00A51CE9">
        <w:rPr>
          <w:rFonts w:ascii="Times New Roman" w:hAnsi="Times New Roman"/>
          <w:sz w:val="24"/>
          <w:szCs w:val="24"/>
          <w:lang w:eastAsia="ru-RU"/>
        </w:rPr>
        <w:t xml:space="preserve"> перечислением на расчетный счет ГАУК НО «Региональное управление культурно-образовательными проектами» посредством выставленного счёта, через терминалы, Сбербанк, Сбербанк-онлайн </w:t>
      </w:r>
      <w:r w:rsidRPr="00C06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6F5419">
        <w:rPr>
          <w:rFonts w:ascii="Times New Roman" w:hAnsi="Times New Roman"/>
          <w:b/>
          <w:bCs/>
          <w:sz w:val="24"/>
          <w:szCs w:val="24"/>
          <w:lang w:eastAsia="ru-RU"/>
        </w:rPr>
        <w:t>26 ноября</w:t>
      </w:r>
      <w:r w:rsidR="00C06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D757D" w:rsidRPr="00C06764">
        <w:rPr>
          <w:rFonts w:ascii="Times New Roman" w:hAnsi="Times New Roman"/>
          <w:b/>
          <w:bCs/>
          <w:sz w:val="24"/>
          <w:szCs w:val="24"/>
          <w:lang w:eastAsia="ru-RU"/>
        </w:rPr>
        <w:t>(включительно)</w:t>
      </w:r>
      <w:r w:rsidRPr="00C067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 года</w:t>
      </w:r>
      <w:r w:rsidRPr="00A51CE9">
        <w:rPr>
          <w:rFonts w:ascii="Times New Roman" w:hAnsi="Times New Roman"/>
          <w:sz w:val="24"/>
          <w:szCs w:val="24"/>
          <w:lang w:eastAsia="ru-RU"/>
        </w:rPr>
        <w:t>.</w:t>
      </w:r>
    </w:p>
    <w:p w14:paraId="08773D9E" w14:textId="2E59A5BD" w:rsidR="00BC7A6F" w:rsidRDefault="00A51CE9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51CE9">
        <w:rPr>
          <w:rFonts w:ascii="Times New Roman" w:hAnsi="Times New Roman"/>
          <w:sz w:val="24"/>
          <w:szCs w:val="24"/>
          <w:lang w:eastAsia="ru-RU"/>
        </w:rPr>
        <w:t>.3. Для оплаты через терминалы Сбербанка, приложение «Сбербанк Онлайн» необходимо указать Назначение платежа: «Конкурс «</w:t>
      </w:r>
      <w:r w:rsidR="00DD3990" w:rsidRPr="00DD3990">
        <w:rPr>
          <w:rFonts w:ascii="Times New Roman" w:hAnsi="Times New Roman"/>
          <w:sz w:val="24"/>
          <w:szCs w:val="24"/>
          <w:lang w:eastAsia="ru-RU"/>
        </w:rPr>
        <w:t xml:space="preserve">Нижегородские мотивы </w:t>
      </w:r>
      <w:r w:rsidRPr="00A51CE9">
        <w:rPr>
          <w:rFonts w:ascii="Times New Roman" w:hAnsi="Times New Roman"/>
          <w:sz w:val="24"/>
          <w:szCs w:val="24"/>
          <w:lang w:eastAsia="ru-RU"/>
        </w:rPr>
        <w:t>2021 год».</w:t>
      </w:r>
    </w:p>
    <w:p w14:paraId="61839C9B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BC7B8" w14:textId="77777777" w:rsidR="00BC7A6F" w:rsidRDefault="00BC7A6F" w:rsidP="001110A1">
      <w:pPr>
        <w:spacing w:after="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10. ПРОЧИЕ УСЛОВИЯ</w:t>
      </w:r>
    </w:p>
    <w:p w14:paraId="71C99669" w14:textId="77777777" w:rsidR="00BC7A6F" w:rsidRDefault="00BC7A6F" w:rsidP="001110A1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10.1. Подача заявки на участие в Конкурсе означает принятие правил данного Положения.</w:t>
      </w:r>
    </w:p>
    <w:p w14:paraId="5D9C3FAA" w14:textId="77777777" w:rsidR="00BC7A6F" w:rsidRDefault="00BC7A6F" w:rsidP="001110A1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10.2. Все вопросы организационного и рекламного характера, связанные с проведением Конкурса, относятся исключительно к компетенции Организатора.</w:t>
      </w:r>
    </w:p>
    <w:p w14:paraId="4E4350F9" w14:textId="6CF3787B" w:rsidR="00BC7A6F" w:rsidRDefault="00BC7A6F" w:rsidP="001110A1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10.3.</w:t>
      </w:r>
      <w:r w:rsidR="00ED757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Все</w:t>
      </w:r>
      <w:r w:rsidR="00ED757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взаимоотношения по правам с Авторскими обществами и другими организациями, занимающимися их охраной, участники урегулируют самостоятельно.</w:t>
      </w:r>
      <w:r w:rsidR="001B7241">
        <w:rPr>
          <w:rFonts w:ascii="Times New Roman" w:eastAsia="Calibri" w:hAnsi="Times New Roman"/>
          <w:sz w:val="24"/>
          <w:szCs w:val="24"/>
        </w:rPr>
        <w:t xml:space="preserve"> </w:t>
      </w:r>
    </w:p>
    <w:p w14:paraId="07862FBC" w14:textId="77777777" w:rsidR="00BC7A6F" w:rsidRDefault="00BC7A6F" w:rsidP="001110A1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10.5. Отправляя заявку с конкурсной работой Организатору, участник соглашается с Федеральным законом № 152-ФЗ от 27 июля 2006 года «О персональных данных» и разрешает право на публикацию и использование конкурсных работ, с использованием данных, указанных в заявке (Приложение 1) на информационных ресурсах Организатора и партнеров.</w:t>
      </w:r>
    </w:p>
    <w:p w14:paraId="41E1F984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52E1BF7" w14:textId="77777777" w:rsidR="00BC7A6F" w:rsidRDefault="00BC7A6F" w:rsidP="001110A1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11. КОНТАКТНАЯ ИНФОРМАЦИЯ</w:t>
      </w:r>
    </w:p>
    <w:p w14:paraId="24F3927F" w14:textId="77777777" w:rsidR="00BC7A6F" w:rsidRDefault="00BC7A6F" w:rsidP="001110A1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Общая организация Конкурса: </w:t>
      </w:r>
    </w:p>
    <w:p w14:paraId="2F47DBB8" w14:textId="3FFC67D0" w:rsidR="00BC7A6F" w:rsidRDefault="00BC7A6F" w:rsidP="001110A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1.1 (831) 434-21-64, e-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9" w:history="1">
        <w:r>
          <w:rPr>
            <w:rStyle w:val="a4"/>
            <w:rFonts w:ascii="Times New Roman" w:hAnsi="Times New Roman"/>
            <w:color w:val="0000FF"/>
            <w:sz w:val="24"/>
            <w:szCs w:val="24"/>
            <w:lang w:eastAsia="ru-RU"/>
          </w:rPr>
          <w:t>otdel.izo2016@mail.ru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D757D">
        <w:rPr>
          <w:rFonts w:ascii="Times New Roman" w:hAnsi="Times New Roman"/>
          <w:sz w:val="24"/>
          <w:szCs w:val="24"/>
          <w:lang w:eastAsia="ru-RU"/>
        </w:rPr>
        <w:t>Моряхова</w:t>
      </w:r>
      <w:proofErr w:type="spellEnd"/>
      <w:r w:rsidR="00ED757D">
        <w:rPr>
          <w:rFonts w:ascii="Times New Roman" w:hAnsi="Times New Roman"/>
          <w:sz w:val="24"/>
          <w:szCs w:val="24"/>
          <w:lang w:eastAsia="ru-RU"/>
        </w:rPr>
        <w:t xml:space="preserve"> Алена Олеговна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зав.  отдела выставочной деятельности ГАУК НО «Региональное управление культурно-образовательными проектами».</w:t>
      </w:r>
    </w:p>
    <w:p w14:paraId="3D9E16B7" w14:textId="77777777" w:rsidR="00244C96" w:rsidRDefault="00244C96" w:rsidP="001110A1">
      <w:pPr>
        <w:spacing w:line="276" w:lineRule="auto"/>
      </w:pPr>
    </w:p>
    <w:sectPr w:rsidR="00244C96" w:rsidSect="006419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75B"/>
    <w:multiLevelType w:val="multilevel"/>
    <w:tmpl w:val="36E2D1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AAC2894"/>
    <w:multiLevelType w:val="multilevel"/>
    <w:tmpl w:val="E3105F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0F2B1F36"/>
    <w:multiLevelType w:val="hybridMultilevel"/>
    <w:tmpl w:val="B42A5E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685B99"/>
    <w:multiLevelType w:val="hybridMultilevel"/>
    <w:tmpl w:val="7ECCF1F0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45B2"/>
    <w:multiLevelType w:val="multilevel"/>
    <w:tmpl w:val="E2E89A9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794DC0"/>
    <w:multiLevelType w:val="multilevel"/>
    <w:tmpl w:val="FF445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BE60D9"/>
    <w:multiLevelType w:val="multilevel"/>
    <w:tmpl w:val="7A6C1A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5DF1C1E"/>
    <w:multiLevelType w:val="hybridMultilevel"/>
    <w:tmpl w:val="C0561A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53B9"/>
    <w:multiLevelType w:val="hybridMultilevel"/>
    <w:tmpl w:val="EF6456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7A1F"/>
    <w:multiLevelType w:val="multilevel"/>
    <w:tmpl w:val="F7E6DD2E"/>
    <w:lvl w:ilvl="0">
      <w:start w:val="4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0" w15:restartNumberingAfterBreak="0">
    <w:nsid w:val="37834F3C"/>
    <w:multiLevelType w:val="hybridMultilevel"/>
    <w:tmpl w:val="01B4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8159E"/>
    <w:multiLevelType w:val="hybridMultilevel"/>
    <w:tmpl w:val="224AF3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9FD"/>
    <w:multiLevelType w:val="multilevel"/>
    <w:tmpl w:val="7EDAE2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3" w15:restartNumberingAfterBreak="0">
    <w:nsid w:val="41594060"/>
    <w:multiLevelType w:val="multilevel"/>
    <w:tmpl w:val="BA328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3C6A94"/>
    <w:multiLevelType w:val="hybridMultilevel"/>
    <w:tmpl w:val="201636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737B9"/>
    <w:multiLevelType w:val="multilevel"/>
    <w:tmpl w:val="94C821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B07366D"/>
    <w:multiLevelType w:val="multilevel"/>
    <w:tmpl w:val="3F42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7DB535A"/>
    <w:multiLevelType w:val="multilevel"/>
    <w:tmpl w:val="FBC2D3D2"/>
    <w:lvl w:ilvl="0">
      <w:start w:val="8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 w:hint="default"/>
        <w:b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Calibri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libri" w:hAnsi="Times New Roman" w:cs="Times New Roman" w:hint="default"/>
        <w:b/>
        <w:sz w:val="28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3"/>
  </w:num>
  <w:num w:numId="5">
    <w:abstractNumId w:val="7"/>
  </w:num>
  <w:num w:numId="6">
    <w:abstractNumId w:val="17"/>
  </w:num>
  <w:num w:numId="7">
    <w:abstractNumId w:val="11"/>
  </w:num>
  <w:num w:numId="8">
    <w:abstractNumId w:val="1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20"/>
    <w:rsid w:val="000020F6"/>
    <w:rsid w:val="000714F1"/>
    <w:rsid w:val="000B26FF"/>
    <w:rsid w:val="001110A1"/>
    <w:rsid w:val="00120816"/>
    <w:rsid w:val="00125879"/>
    <w:rsid w:val="001348EE"/>
    <w:rsid w:val="001733A3"/>
    <w:rsid w:val="001A0B9D"/>
    <w:rsid w:val="001B3A9D"/>
    <w:rsid w:val="001B7241"/>
    <w:rsid w:val="0023173B"/>
    <w:rsid w:val="00244C96"/>
    <w:rsid w:val="002A087D"/>
    <w:rsid w:val="002A51B1"/>
    <w:rsid w:val="002B5CAE"/>
    <w:rsid w:val="002C238B"/>
    <w:rsid w:val="002F06F2"/>
    <w:rsid w:val="00313B1A"/>
    <w:rsid w:val="003558B9"/>
    <w:rsid w:val="00363015"/>
    <w:rsid w:val="003F68A5"/>
    <w:rsid w:val="00406EF1"/>
    <w:rsid w:val="00466D5F"/>
    <w:rsid w:val="004671AC"/>
    <w:rsid w:val="00483BD2"/>
    <w:rsid w:val="004F6148"/>
    <w:rsid w:val="005764D4"/>
    <w:rsid w:val="005A1A9C"/>
    <w:rsid w:val="005A697E"/>
    <w:rsid w:val="005E77B2"/>
    <w:rsid w:val="005F654C"/>
    <w:rsid w:val="0060779B"/>
    <w:rsid w:val="00634346"/>
    <w:rsid w:val="006419A1"/>
    <w:rsid w:val="00663045"/>
    <w:rsid w:val="00682A44"/>
    <w:rsid w:val="00690AF3"/>
    <w:rsid w:val="006F5419"/>
    <w:rsid w:val="0072641B"/>
    <w:rsid w:val="00753837"/>
    <w:rsid w:val="00785FE9"/>
    <w:rsid w:val="007A0F3F"/>
    <w:rsid w:val="007D19A6"/>
    <w:rsid w:val="007D322D"/>
    <w:rsid w:val="00847E32"/>
    <w:rsid w:val="0086231D"/>
    <w:rsid w:val="00874841"/>
    <w:rsid w:val="008918FF"/>
    <w:rsid w:val="00895482"/>
    <w:rsid w:val="008A65B9"/>
    <w:rsid w:val="00955F98"/>
    <w:rsid w:val="00A328C9"/>
    <w:rsid w:val="00A51CE9"/>
    <w:rsid w:val="00A777D8"/>
    <w:rsid w:val="00AA2C11"/>
    <w:rsid w:val="00AE6176"/>
    <w:rsid w:val="00AF341C"/>
    <w:rsid w:val="00B346AF"/>
    <w:rsid w:val="00B55727"/>
    <w:rsid w:val="00B90BD1"/>
    <w:rsid w:val="00BA7152"/>
    <w:rsid w:val="00BC7A6F"/>
    <w:rsid w:val="00BD5F7F"/>
    <w:rsid w:val="00BE1D56"/>
    <w:rsid w:val="00BF111C"/>
    <w:rsid w:val="00C06764"/>
    <w:rsid w:val="00C160E1"/>
    <w:rsid w:val="00C34249"/>
    <w:rsid w:val="00C35AE5"/>
    <w:rsid w:val="00C400FF"/>
    <w:rsid w:val="00C6650D"/>
    <w:rsid w:val="00CE7D85"/>
    <w:rsid w:val="00D04750"/>
    <w:rsid w:val="00D31792"/>
    <w:rsid w:val="00D65F86"/>
    <w:rsid w:val="00D82BBF"/>
    <w:rsid w:val="00D9021D"/>
    <w:rsid w:val="00DB247C"/>
    <w:rsid w:val="00DD3990"/>
    <w:rsid w:val="00DF0D30"/>
    <w:rsid w:val="00E426BB"/>
    <w:rsid w:val="00E714BB"/>
    <w:rsid w:val="00E73D0C"/>
    <w:rsid w:val="00E83F17"/>
    <w:rsid w:val="00E93120"/>
    <w:rsid w:val="00EB5C45"/>
    <w:rsid w:val="00ED52D7"/>
    <w:rsid w:val="00ED757D"/>
    <w:rsid w:val="00EE7353"/>
    <w:rsid w:val="00F31208"/>
    <w:rsid w:val="00F420C7"/>
    <w:rsid w:val="00F42B82"/>
    <w:rsid w:val="00FC41D0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163D"/>
  <w15:docId w15:val="{4DB2BFF7-CFB0-4B65-9EED-87D06887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C9"/>
    <w:pPr>
      <w:suppressAutoHyphens/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1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19A1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837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4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izo20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ukop_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n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del.izo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Пьянзина</cp:lastModifiedBy>
  <cp:revision>39</cp:revision>
  <cp:lastPrinted>2021-09-30T10:43:00Z</cp:lastPrinted>
  <dcterms:created xsi:type="dcterms:W3CDTF">2021-08-03T12:03:00Z</dcterms:created>
  <dcterms:modified xsi:type="dcterms:W3CDTF">2021-10-01T08:05:00Z</dcterms:modified>
</cp:coreProperties>
</file>