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3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67"/>
      </w:tblGrid>
      <w:tr w:rsidR="00CE080D" w:rsidRPr="006419A1" w14:paraId="75D5C42D" w14:textId="77777777" w:rsidTr="00417C4A">
        <w:trPr>
          <w:trHeight w:val="1707"/>
        </w:trPr>
        <w:tc>
          <w:tcPr>
            <w:tcW w:w="5070" w:type="dxa"/>
          </w:tcPr>
          <w:p w14:paraId="774FE627" w14:textId="77777777" w:rsidR="00CE080D" w:rsidRPr="006419A1" w:rsidRDefault="00CE080D" w:rsidP="00417C4A">
            <w:pPr>
              <w:tabs>
                <w:tab w:val="center" w:pos="2477"/>
                <w:tab w:val="right" w:pos="9355"/>
              </w:tabs>
              <w:suppressAutoHyphens w:val="0"/>
            </w:pPr>
            <w:r w:rsidRPr="006419A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DBA3E0" wp14:editId="592ABB0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95885</wp:posOffset>
                  </wp:positionV>
                  <wp:extent cx="2889250" cy="1031240"/>
                  <wp:effectExtent l="0" t="0" r="6350" b="0"/>
                  <wp:wrapThrough wrapText="bothSides">
                    <wp:wrapPolygon edited="0">
                      <wp:start x="1424" y="2394"/>
                      <wp:lineTo x="855" y="4389"/>
                      <wp:lineTo x="427" y="7182"/>
                      <wp:lineTo x="427" y="19951"/>
                      <wp:lineTo x="1139" y="19951"/>
                      <wp:lineTo x="1282" y="19153"/>
                      <wp:lineTo x="2279" y="15961"/>
                      <wp:lineTo x="4130" y="15961"/>
                      <wp:lineTo x="21220" y="10374"/>
                      <wp:lineTo x="21505" y="5187"/>
                      <wp:lineTo x="18372" y="3990"/>
                      <wp:lineTo x="4415" y="2394"/>
                      <wp:lineTo x="1424" y="2394"/>
                    </wp:wrapPolygon>
                  </wp:wrapThrough>
                  <wp:docPr id="1" name="Рисунок 1" descr="РУКО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О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19A1">
              <w:tab/>
            </w:r>
          </w:p>
        </w:tc>
        <w:tc>
          <w:tcPr>
            <w:tcW w:w="5267" w:type="dxa"/>
          </w:tcPr>
          <w:p w14:paraId="4F3D5E21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  <w:p w14:paraId="0050EA7D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Министерство культуры Нижегородской области</w:t>
            </w:r>
          </w:p>
          <w:p w14:paraId="3B40705D" w14:textId="77777777" w:rsidR="00CE080D" w:rsidRPr="006419A1" w:rsidRDefault="00CE080D" w:rsidP="00417C4A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  <w:p w14:paraId="3223670B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Государственное автономное учреждение</w:t>
            </w:r>
          </w:p>
          <w:p w14:paraId="1334EF42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культуры Нижегородской области</w:t>
            </w:r>
          </w:p>
          <w:p w14:paraId="70CB7DC8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«Региональное управление</w:t>
            </w:r>
          </w:p>
          <w:p w14:paraId="49A55472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культурно-образовательными проектами»</w:t>
            </w:r>
          </w:p>
          <w:p w14:paraId="66A57DBE" w14:textId="77777777" w:rsidR="00CE080D" w:rsidRPr="006419A1" w:rsidRDefault="00CE080D" w:rsidP="00417C4A">
            <w:pPr>
              <w:tabs>
                <w:tab w:val="right" w:pos="9355"/>
              </w:tabs>
              <w:suppressAutoHyphens w:val="0"/>
              <w:jc w:val="center"/>
            </w:pPr>
            <w:r w:rsidRPr="006419A1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CE080D" w:rsidRPr="006419A1" w14:paraId="428C64F9" w14:textId="77777777" w:rsidTr="00417C4A">
        <w:trPr>
          <w:trHeight w:val="775"/>
        </w:trPr>
        <w:tc>
          <w:tcPr>
            <w:tcW w:w="5070" w:type="dxa"/>
          </w:tcPr>
          <w:p w14:paraId="24D3F09B" w14:textId="003FA17D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noProof/>
              </w:rPr>
            </w:pPr>
            <w:r w:rsidRPr="006419A1">
              <w:rPr>
                <w:rFonts w:ascii="Times New Roman" w:hAnsi="Times New Roman"/>
                <w:noProof/>
              </w:rPr>
              <w:t>от</w:t>
            </w:r>
            <w:r w:rsidRPr="006419A1">
              <w:rPr>
                <w:rFonts w:ascii="Times New Roman" w:hAnsi="Times New Roman"/>
                <w:noProof/>
                <w:u w:val="single"/>
              </w:rPr>
              <w:t>_</w:t>
            </w:r>
            <w:r w:rsidR="00033F58">
              <w:rPr>
                <w:rFonts w:ascii="Times New Roman" w:hAnsi="Times New Roman"/>
                <w:noProof/>
                <w:u w:val="single"/>
              </w:rPr>
              <w:t>2</w:t>
            </w:r>
            <w:r>
              <w:rPr>
                <w:rFonts w:ascii="Times New Roman" w:hAnsi="Times New Roman"/>
                <w:noProof/>
                <w:u w:val="single"/>
              </w:rPr>
              <w:t>.02.2022</w:t>
            </w:r>
            <w:r w:rsidRPr="006419A1">
              <w:rPr>
                <w:rFonts w:ascii="Times New Roman" w:hAnsi="Times New Roman"/>
                <w:noProof/>
              </w:rPr>
              <w:t xml:space="preserve">__№ </w:t>
            </w:r>
            <w:r w:rsidRPr="000638F7">
              <w:rPr>
                <w:rFonts w:ascii="Times New Roman" w:hAnsi="Times New Roman"/>
                <w:noProof/>
              </w:rPr>
              <w:t>___</w:t>
            </w:r>
            <w:r w:rsidR="000638F7" w:rsidRPr="000638F7">
              <w:rPr>
                <w:rFonts w:ascii="Times New Roman" w:hAnsi="Times New Roman"/>
                <w:noProof/>
                <w:u w:val="single"/>
              </w:rPr>
              <w:t>015</w:t>
            </w:r>
            <w:r w:rsidRPr="000638F7">
              <w:rPr>
                <w:rFonts w:ascii="Times New Roman" w:hAnsi="Times New Roman"/>
                <w:noProof/>
                <w:lang w:val="en-US"/>
              </w:rPr>
              <w:t>__</w:t>
            </w:r>
            <w:r w:rsidRPr="000638F7">
              <w:rPr>
                <w:rFonts w:ascii="Times New Roman" w:hAnsi="Times New Roman"/>
                <w:noProof/>
              </w:rPr>
              <w:t>_____</w:t>
            </w:r>
          </w:p>
          <w:p w14:paraId="71C22054" w14:textId="54BD4CAD" w:rsidR="00CE080D" w:rsidRPr="006419A1" w:rsidRDefault="00CE080D" w:rsidP="00417C4A">
            <w:pPr>
              <w:tabs>
                <w:tab w:val="right" w:pos="9355"/>
              </w:tabs>
              <w:suppressAutoHyphens w:val="0"/>
              <w:rPr>
                <w:rFonts w:ascii="Times New Roman" w:hAnsi="Times New Roman"/>
                <w:noProof/>
              </w:rPr>
            </w:pPr>
            <w:r w:rsidRPr="006419A1">
              <w:rPr>
                <w:rFonts w:ascii="Times New Roman" w:hAnsi="Times New Roman"/>
                <w:noProof/>
              </w:rPr>
              <w:t>на № _________от ____________</w:t>
            </w:r>
          </w:p>
        </w:tc>
        <w:tc>
          <w:tcPr>
            <w:tcW w:w="5267" w:type="dxa"/>
          </w:tcPr>
          <w:p w14:paraId="3F5F354B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</w:pPr>
          </w:p>
        </w:tc>
      </w:tr>
    </w:tbl>
    <w:p w14:paraId="1F0A7F6C" w14:textId="77777777" w:rsidR="00CE080D" w:rsidRDefault="00CE080D" w:rsidP="00CE08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C71957" w14:textId="77777777" w:rsidR="00CE080D" w:rsidRDefault="00CE080D" w:rsidP="00CE08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2406E8" w14:textId="77777777" w:rsidR="00CE080D" w:rsidRDefault="00CE080D" w:rsidP="00CE08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9A7B0D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>ПОЛОЖЕНИЕ</w:t>
      </w:r>
    </w:p>
    <w:p w14:paraId="21AEE70D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>о проведении Областного интернет-конкурса</w:t>
      </w:r>
    </w:p>
    <w:p w14:paraId="64DD63AB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 xml:space="preserve"> изобразительного и декоративно-прикладного </w:t>
      </w:r>
    </w:p>
    <w:p w14:paraId="4F5766D5" w14:textId="4A868574" w:rsid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>искусства</w:t>
      </w:r>
      <w:bookmarkStart w:id="0" w:name="_Hlk84512615"/>
      <w:r w:rsidRPr="00CE080D">
        <w:rPr>
          <w:rFonts w:ascii="Times New Roman" w:hAnsi="Times New Roman"/>
          <w:b/>
          <w:sz w:val="28"/>
          <w:szCs w:val="28"/>
        </w:rPr>
        <w:t xml:space="preserve"> «</w:t>
      </w:r>
      <w:r w:rsidRPr="00CE080D">
        <w:rPr>
          <w:rFonts w:ascii="Times New Roman" w:hAnsi="Times New Roman"/>
          <w:b/>
          <w:bCs/>
          <w:color w:val="000000"/>
          <w:sz w:val="28"/>
          <w:szCs w:val="28"/>
        </w:rPr>
        <w:t>Смелость и отвага</w:t>
      </w:r>
      <w:r w:rsidRPr="00CE080D">
        <w:rPr>
          <w:rFonts w:ascii="Times New Roman" w:hAnsi="Times New Roman"/>
          <w:b/>
          <w:bCs/>
          <w:sz w:val="28"/>
          <w:szCs w:val="28"/>
        </w:rPr>
        <w:t>»</w:t>
      </w:r>
    </w:p>
    <w:p w14:paraId="21AB3B7C" w14:textId="77777777" w:rsidR="00CE080D" w:rsidRPr="00AA2C11" w:rsidRDefault="00CE080D" w:rsidP="00CE080D">
      <w:pPr>
        <w:pStyle w:val="a3"/>
        <w:ind w:left="426"/>
        <w:jc w:val="center"/>
        <w:rPr>
          <w:rFonts w:ascii="Times New Roman" w:eastAsia="Times New Roman" w:hAnsi="Times New Roman" w:cs="Times New Roman"/>
          <w:bCs/>
          <w:i/>
          <w:color w:val="242424"/>
          <w:sz w:val="28"/>
          <w:szCs w:val="28"/>
          <w:lang w:eastAsia="ru-RU"/>
        </w:rPr>
      </w:pPr>
      <w:r w:rsidRPr="00AA2C11">
        <w:rPr>
          <w:rFonts w:ascii="Times New Roman" w:eastAsia="Times New Roman" w:hAnsi="Times New Roman" w:cs="Times New Roman"/>
          <w:bCs/>
          <w:i/>
          <w:color w:val="242424"/>
          <w:sz w:val="28"/>
          <w:szCs w:val="28"/>
          <w:lang w:eastAsia="ru-RU"/>
        </w:rPr>
        <w:t>(далее Конкурс)</w:t>
      </w:r>
    </w:p>
    <w:p w14:paraId="25BA9154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6710CC06" w14:textId="77777777" w:rsidR="00CE080D" w:rsidRPr="007432FA" w:rsidRDefault="00CE080D" w:rsidP="00CE08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6FE96F" w14:textId="77777777" w:rsidR="00CE080D" w:rsidRPr="007432FA" w:rsidRDefault="00CE080D" w:rsidP="00CE080D">
      <w:pPr>
        <w:numPr>
          <w:ilvl w:val="0"/>
          <w:numId w:val="4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025B0658" w14:textId="35F95113" w:rsidR="00CE080D" w:rsidRPr="007432FA" w:rsidRDefault="00CE080D" w:rsidP="00CE080D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. Настоящее Положение определяет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содержание, цели и задачи, порядок проведения Областного интернет-конкурса изобразительного и декоративно-прикладного искусства «Смелость и отвага» (</w:t>
      </w:r>
      <w:r w:rsidRPr="007432FA">
        <w:rPr>
          <w:rFonts w:ascii="Times New Roman" w:hAnsi="Times New Roman" w:cs="Times New Roman"/>
          <w:i/>
          <w:sz w:val="26"/>
          <w:szCs w:val="26"/>
          <w:lang w:eastAsia="ru-RU"/>
        </w:rPr>
        <w:t>далее Конкурс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), требования к его участникам.</w:t>
      </w:r>
    </w:p>
    <w:p w14:paraId="790F083A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1.2. Учредителем и организатором Конкурса является Государственное автономное учреждение культуры Нижегородской области «Региональное управление культурно-образовательными проектами».</w:t>
      </w:r>
    </w:p>
    <w:p w14:paraId="50BB83FF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1.3. Положение о Конкурсе является основанием для направления заявок участников из Нижегородской области.</w:t>
      </w:r>
    </w:p>
    <w:p w14:paraId="44C39FD5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1.4. Руководящим органом Конкурса является Организатор (п. 1.2. настоящего Положения);</w:t>
      </w:r>
    </w:p>
    <w:p w14:paraId="1FD79230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1.5. Настоящее Положение действует до завершения Конкурса и может быть изменено, дополнено или пролонгировано по решению Организатора.</w:t>
      </w:r>
    </w:p>
    <w:p w14:paraId="2C0FECD1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9FCDC4C" w14:textId="77777777" w:rsidR="00CE080D" w:rsidRPr="007432FA" w:rsidRDefault="00CE080D" w:rsidP="00CE08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7432FA">
        <w:rPr>
          <w:rFonts w:ascii="Times New Roman" w:hAnsi="Times New Roman" w:cs="Times New Roman"/>
          <w:b/>
          <w:bCs/>
          <w:caps/>
          <w:sz w:val="26"/>
          <w:szCs w:val="26"/>
        </w:rPr>
        <w:t>номинации КОНКУРСА И СРОКИ ПРОВЕДЕНИЯ</w:t>
      </w:r>
    </w:p>
    <w:p w14:paraId="749C4FA9" w14:textId="16BF334E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caps/>
          <w:sz w:val="26"/>
          <w:szCs w:val="26"/>
        </w:rPr>
        <w:t xml:space="preserve">2.1. </w:t>
      </w:r>
      <w:r w:rsidRPr="007432FA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художники, мастера декоративно-прикладного искусства в трёх возрастных группах: </w:t>
      </w:r>
    </w:p>
    <w:p w14:paraId="2BA8F092" w14:textId="3DB2756F" w:rsidR="00CE080D" w:rsidRPr="007432FA" w:rsidRDefault="00CE080D" w:rsidP="00CE080D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I. от 7 до 13 лет;</w:t>
      </w:r>
    </w:p>
    <w:p w14:paraId="0B21D35B" w14:textId="5309DB71" w:rsidR="00CE080D" w:rsidRPr="007432FA" w:rsidRDefault="00CE080D" w:rsidP="00CE080D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II.</w:t>
      </w:r>
      <w:r w:rsidRPr="007432FA">
        <w:rPr>
          <w:rFonts w:ascii="Times New Roman" w:hAnsi="Times New Roman" w:cs="Times New Roman"/>
          <w:sz w:val="26"/>
          <w:szCs w:val="26"/>
        </w:rPr>
        <w:tab/>
        <w:t>от 14 до 18 лет;</w:t>
      </w:r>
    </w:p>
    <w:p w14:paraId="651452A6" w14:textId="5BEAFBE3" w:rsidR="00CE080D" w:rsidRPr="007432FA" w:rsidRDefault="00CE080D" w:rsidP="00CE080D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III. старше 18 лет;</w:t>
      </w:r>
    </w:p>
    <w:p w14:paraId="2BB5F405" w14:textId="77777777" w:rsidR="00CE080D" w:rsidRPr="007432FA" w:rsidRDefault="00CE080D" w:rsidP="00CE080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2.2. На конкурс принимаются работы в номинациях:</w:t>
      </w:r>
    </w:p>
    <w:p w14:paraId="7E5F32DD" w14:textId="08CBF846" w:rsidR="00CE080D" w:rsidRPr="007432FA" w:rsidRDefault="00CE080D" w:rsidP="00CE080D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2.2.1. изобразительное искусство (рисунки, плакаты, открытки, иллюстрации);</w:t>
      </w:r>
    </w:p>
    <w:p w14:paraId="252F3A54" w14:textId="5570D048" w:rsidR="00CE080D" w:rsidRPr="007432FA" w:rsidRDefault="00CE080D" w:rsidP="00CE080D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2.2.2. декоративно-прикладное искусство</w:t>
      </w:r>
      <w:r w:rsidR="00033F58" w:rsidRPr="007432FA">
        <w:rPr>
          <w:rFonts w:ascii="Times New Roman" w:hAnsi="Times New Roman" w:cs="Times New Roman"/>
          <w:sz w:val="26"/>
          <w:szCs w:val="26"/>
        </w:rPr>
        <w:t xml:space="preserve"> (изделия из пластилина, дерева, пряжи, глины, и иных материалов)</w:t>
      </w:r>
      <w:r w:rsidRPr="007432FA">
        <w:rPr>
          <w:rFonts w:ascii="Times New Roman" w:hAnsi="Times New Roman" w:cs="Times New Roman"/>
          <w:sz w:val="26"/>
          <w:szCs w:val="26"/>
        </w:rPr>
        <w:t>;</w:t>
      </w:r>
    </w:p>
    <w:p w14:paraId="0CC5526E" w14:textId="363787C7" w:rsidR="00CE080D" w:rsidRPr="007432FA" w:rsidRDefault="00CE080D" w:rsidP="00CE080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2.2. Конкурс проводится в период 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033F58" w:rsidRPr="002B105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3F58" w:rsidRPr="002B105E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033F58" w:rsidRPr="002B105E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3F58" w:rsidRPr="002B105E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  <w:r w:rsidRPr="002B105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033F58" w:rsidRPr="002B105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  <w:r w:rsidRPr="007432FA">
        <w:rPr>
          <w:rFonts w:ascii="Times New Roman" w:hAnsi="Times New Roman" w:cs="Times New Roman"/>
          <w:sz w:val="26"/>
          <w:szCs w:val="26"/>
        </w:rPr>
        <w:t>.</w:t>
      </w:r>
    </w:p>
    <w:p w14:paraId="08F7EB81" w14:textId="77777777" w:rsidR="00CE080D" w:rsidRPr="007432FA" w:rsidRDefault="00CE080D" w:rsidP="00CE080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2.4. Этапы проведения конкурса:</w:t>
      </w:r>
    </w:p>
    <w:p w14:paraId="2A12676A" w14:textId="5D8AE534" w:rsidR="00CE080D" w:rsidRPr="007432FA" w:rsidRDefault="00CE080D" w:rsidP="00CE080D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lastRenderedPageBreak/>
        <w:t xml:space="preserve">1 этап – с </w:t>
      </w:r>
      <w:r w:rsidR="00033F58" w:rsidRPr="007432FA">
        <w:rPr>
          <w:rFonts w:ascii="Times New Roman" w:hAnsi="Times New Roman" w:cs="Times New Roman"/>
          <w:sz w:val="26"/>
          <w:szCs w:val="26"/>
        </w:rPr>
        <w:t>2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="00033F58" w:rsidRPr="007432FA">
        <w:rPr>
          <w:rFonts w:ascii="Times New Roman" w:hAnsi="Times New Roman" w:cs="Times New Roman"/>
          <w:sz w:val="26"/>
          <w:szCs w:val="26"/>
        </w:rPr>
        <w:t>февраля</w:t>
      </w:r>
      <w:r w:rsidRPr="007432FA">
        <w:rPr>
          <w:rFonts w:ascii="Times New Roman" w:hAnsi="Times New Roman" w:cs="Times New Roman"/>
          <w:sz w:val="26"/>
          <w:szCs w:val="26"/>
        </w:rPr>
        <w:t xml:space="preserve"> по </w:t>
      </w:r>
      <w:r w:rsidR="00033F58" w:rsidRPr="007432FA">
        <w:rPr>
          <w:rFonts w:ascii="Times New Roman" w:hAnsi="Times New Roman" w:cs="Times New Roman"/>
          <w:sz w:val="26"/>
          <w:szCs w:val="26"/>
        </w:rPr>
        <w:t>18 февраля</w:t>
      </w:r>
      <w:r w:rsidRPr="007432FA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7432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</w:rPr>
        <w:t>202</w:t>
      </w:r>
      <w:r w:rsidR="00033F58" w:rsidRPr="007432FA">
        <w:rPr>
          <w:rFonts w:ascii="Times New Roman" w:hAnsi="Times New Roman" w:cs="Times New Roman"/>
          <w:sz w:val="26"/>
          <w:szCs w:val="26"/>
        </w:rPr>
        <w:t>2</w:t>
      </w:r>
      <w:r w:rsidRPr="007432FA">
        <w:rPr>
          <w:rFonts w:ascii="Times New Roman" w:hAnsi="Times New Roman" w:cs="Times New Roman"/>
          <w:sz w:val="26"/>
          <w:szCs w:val="26"/>
        </w:rPr>
        <w:t xml:space="preserve"> г. – принимаются работы</w:t>
      </w:r>
      <w:r w:rsidRPr="007432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</w:rPr>
        <w:t>в цифровом виде;</w:t>
      </w:r>
    </w:p>
    <w:p w14:paraId="1F162626" w14:textId="21F2A35C" w:rsidR="00CE080D" w:rsidRPr="007432FA" w:rsidRDefault="00CE080D" w:rsidP="00CE080D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2 этап – с </w:t>
      </w:r>
      <w:r w:rsidR="00033F58" w:rsidRPr="007432FA">
        <w:rPr>
          <w:rFonts w:ascii="Times New Roman" w:hAnsi="Times New Roman" w:cs="Times New Roman"/>
          <w:sz w:val="26"/>
          <w:szCs w:val="26"/>
        </w:rPr>
        <w:t>21 февраля</w:t>
      </w:r>
      <w:r w:rsidRPr="007432FA">
        <w:rPr>
          <w:rFonts w:ascii="Times New Roman" w:hAnsi="Times New Roman" w:cs="Times New Roman"/>
          <w:sz w:val="26"/>
          <w:szCs w:val="26"/>
        </w:rPr>
        <w:t xml:space="preserve"> по </w:t>
      </w:r>
      <w:r w:rsidR="00033F58" w:rsidRPr="007432FA">
        <w:rPr>
          <w:rFonts w:ascii="Times New Roman" w:hAnsi="Times New Roman" w:cs="Times New Roman"/>
          <w:sz w:val="26"/>
          <w:szCs w:val="26"/>
        </w:rPr>
        <w:t>2</w:t>
      </w:r>
      <w:r w:rsidR="00811C30" w:rsidRPr="007432FA">
        <w:rPr>
          <w:rFonts w:ascii="Times New Roman" w:hAnsi="Times New Roman" w:cs="Times New Roman"/>
          <w:sz w:val="26"/>
          <w:szCs w:val="26"/>
        </w:rPr>
        <w:t xml:space="preserve">3 </w:t>
      </w:r>
      <w:r w:rsidR="00033F58" w:rsidRPr="007432FA">
        <w:rPr>
          <w:rFonts w:ascii="Times New Roman" w:hAnsi="Times New Roman" w:cs="Times New Roman"/>
          <w:sz w:val="26"/>
          <w:szCs w:val="26"/>
        </w:rPr>
        <w:t>февраля</w:t>
      </w:r>
      <w:r w:rsidRPr="007432FA">
        <w:rPr>
          <w:rFonts w:ascii="Times New Roman" w:hAnsi="Times New Roman" w:cs="Times New Roman"/>
          <w:sz w:val="26"/>
          <w:szCs w:val="26"/>
        </w:rPr>
        <w:t xml:space="preserve"> 202</w:t>
      </w:r>
      <w:r w:rsidR="00811C30" w:rsidRPr="007432FA">
        <w:rPr>
          <w:rFonts w:ascii="Times New Roman" w:hAnsi="Times New Roman" w:cs="Times New Roman"/>
          <w:sz w:val="26"/>
          <w:szCs w:val="26"/>
        </w:rPr>
        <w:t>2</w:t>
      </w:r>
      <w:r w:rsidRPr="007432FA">
        <w:rPr>
          <w:rFonts w:ascii="Times New Roman" w:hAnsi="Times New Roman" w:cs="Times New Roman"/>
          <w:sz w:val="26"/>
          <w:szCs w:val="26"/>
        </w:rPr>
        <w:t xml:space="preserve"> г. – работа жюри, определение лауреатов конкурса;</w:t>
      </w:r>
    </w:p>
    <w:p w14:paraId="2FC25513" w14:textId="377D6A30" w:rsidR="00CE080D" w:rsidRPr="007432FA" w:rsidRDefault="00CE080D" w:rsidP="00CE080D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3 этап – </w:t>
      </w:r>
      <w:r w:rsidR="00811C30" w:rsidRPr="007432FA">
        <w:rPr>
          <w:rFonts w:ascii="Times New Roman" w:hAnsi="Times New Roman" w:cs="Times New Roman"/>
          <w:sz w:val="26"/>
          <w:szCs w:val="26"/>
        </w:rPr>
        <w:t>24 февраля</w:t>
      </w:r>
      <w:r w:rsidRPr="007432FA">
        <w:rPr>
          <w:rFonts w:ascii="Times New Roman" w:hAnsi="Times New Roman" w:cs="Times New Roman"/>
          <w:sz w:val="26"/>
          <w:szCs w:val="26"/>
        </w:rPr>
        <w:t xml:space="preserve"> 202</w:t>
      </w:r>
      <w:r w:rsidR="000638F7">
        <w:rPr>
          <w:rFonts w:ascii="Times New Roman" w:hAnsi="Times New Roman" w:cs="Times New Roman"/>
          <w:sz w:val="26"/>
          <w:szCs w:val="26"/>
        </w:rPr>
        <w:t>2</w:t>
      </w:r>
      <w:r w:rsidRPr="007432FA">
        <w:rPr>
          <w:rFonts w:ascii="Times New Roman" w:hAnsi="Times New Roman" w:cs="Times New Roman"/>
          <w:sz w:val="26"/>
          <w:szCs w:val="26"/>
        </w:rPr>
        <w:t xml:space="preserve"> г. – подведение итогов,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оповещение победителей в</w:t>
      </w:r>
      <w:r w:rsidR="00811C30" w:rsidRPr="007432FA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группе ВКонтакте </w:t>
      </w:r>
      <w:hyperlink r:id="rId7" w:history="1">
        <w:r w:rsidRPr="007432FA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https://vk.com/rukop_nn</w:t>
        </w:r>
      </w:hyperlink>
    </w:p>
    <w:p w14:paraId="4D468880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5EF8519" w14:textId="77777777" w:rsidR="00CE080D" w:rsidRPr="007432FA" w:rsidRDefault="00CE080D" w:rsidP="00CE0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 w:rsidRPr="007432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ОРГАНИЗАТОР КОНКУРСА</w:t>
      </w:r>
    </w:p>
    <w:p w14:paraId="70D1C774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Pr="007432FA">
        <w:rPr>
          <w:rFonts w:ascii="Times New Roman" w:hAnsi="Times New Roman" w:cs="Times New Roman"/>
          <w:sz w:val="26"/>
          <w:szCs w:val="26"/>
        </w:rPr>
        <w:t xml:space="preserve"> Общее руководство подготовкой и проведением Конкурса осуществляет Государственное автономное учреждение культуры Нижегородской области «Региональное управление культурно-образовательными проектами» (далее – Организатор).</w:t>
      </w:r>
    </w:p>
    <w:p w14:paraId="3ADD8FE6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Pr="007432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7432FA">
        <w:rPr>
          <w:rFonts w:ascii="Times New Roman" w:hAnsi="Times New Roman" w:cs="Times New Roman"/>
          <w:color w:val="000000"/>
          <w:sz w:val="26"/>
          <w:szCs w:val="26"/>
        </w:rPr>
        <w:t>Функции Организатора:</w:t>
      </w:r>
    </w:p>
    <w:p w14:paraId="60E62D9D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>3.2.1. Разработка настоящего Положения;</w:t>
      </w:r>
    </w:p>
    <w:p w14:paraId="7970CFAD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 xml:space="preserve">3.2.2. </w:t>
      </w:r>
      <w:r w:rsidRPr="007432FA">
        <w:rPr>
          <w:rFonts w:ascii="Times New Roman" w:hAnsi="Times New Roman" w:cs="Times New Roman"/>
          <w:sz w:val="26"/>
          <w:szCs w:val="26"/>
        </w:rPr>
        <w:t>Разработка текущей документации (формы заявок, дипломов участников и т.д.);</w:t>
      </w:r>
    </w:p>
    <w:p w14:paraId="77DC1269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3.2.3. Организация приёма заявок;</w:t>
      </w:r>
    </w:p>
    <w:p w14:paraId="50BB3C02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3.2.4. Формулирование требований к конкурсным работам, заявленным для участия в данном Конкурсе;</w:t>
      </w:r>
    </w:p>
    <w:p w14:paraId="39F9E7ED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3.2.5. Формирование критериев оценки конкурсных работ, механизма голосования Жюри;</w:t>
      </w:r>
    </w:p>
    <w:p w14:paraId="434348B6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3.2.6. Подведение итогов Конкурса и объявление победителей;</w:t>
      </w:r>
    </w:p>
    <w:p w14:paraId="07495140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3.2.7. Размещение информации о Конкурсе в сети Интернет на сайте ГАУК НО «Региональное управление культурно-образовательными проектами» по адресу: </w:t>
      </w:r>
      <w:hyperlink r:id="rId8" w:history="1">
        <w:r w:rsidRPr="007432F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kulturann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</w:hyperlink>
      <w:r w:rsidRPr="007432FA">
        <w:rPr>
          <w:rFonts w:ascii="Times New Roman" w:hAnsi="Times New Roman" w:cs="Times New Roman"/>
          <w:sz w:val="26"/>
          <w:szCs w:val="26"/>
        </w:rPr>
        <w:t xml:space="preserve">  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и в группе ВКонтакте https://vk.com/rukop_nn</w:t>
      </w:r>
    </w:p>
    <w:p w14:paraId="22BEC3A4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B6437AF" w14:textId="77777777" w:rsidR="00CE080D" w:rsidRPr="007432FA" w:rsidRDefault="00CE080D" w:rsidP="00CE080D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14:paraId="1EB8E488" w14:textId="3A999FCA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5.1. Участниками Конкурса могут быть мастера декоративно-прикладного 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и изобразительного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творчества, а также творческие коллективы, независимо от ведомственной принадлежности и наличия художественного образования. </w:t>
      </w:r>
    </w:p>
    <w:p w14:paraId="3623F279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19E739" w14:textId="77777777" w:rsidR="00CE080D" w:rsidRPr="007432FA" w:rsidRDefault="00CE080D" w:rsidP="00CE0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</w:rPr>
        <w:t>5. УСЛОВИЯ И ПОРЯДОК ПРОВЕДЕНИЯ</w:t>
      </w:r>
    </w:p>
    <w:p w14:paraId="28C83253" w14:textId="5373C201" w:rsidR="00CE080D" w:rsidRPr="007432FA" w:rsidRDefault="00CE080D" w:rsidP="00CE080D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На Конкурс принимаются индивидуальные и коллективные работы, созданные в период с 2019 по 202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год. Работы должны быть 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>приурочены к празднованию Дня Защитника Отечества (23 февраля) и отражать патриотизм, гордость к Родине и уважение к героям, выполняющим свой долг перед страной.</w:t>
      </w:r>
    </w:p>
    <w:p w14:paraId="233F71F8" w14:textId="77777777" w:rsidR="00CE080D" w:rsidRPr="007432FA" w:rsidRDefault="00CE080D" w:rsidP="00CE080D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Работы могут быть выполнены из любого материала и в любой технике.</w:t>
      </w:r>
    </w:p>
    <w:p w14:paraId="54040C70" w14:textId="1D6D69EF" w:rsidR="00CE080D" w:rsidRPr="007432FA" w:rsidRDefault="00CE080D" w:rsidP="00CE080D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Каждый автор имеет право представить 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>до двух работ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в каждой из номинаций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(каждая номинация оплачивается отдельно)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3A5DFA42" w14:textId="77777777" w:rsidR="00CE080D" w:rsidRPr="007432FA" w:rsidRDefault="00CE080D" w:rsidP="00CE080D">
      <w:pPr>
        <w:numPr>
          <w:ilvl w:val="2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«Изобразительное искусство»;</w:t>
      </w:r>
    </w:p>
    <w:p w14:paraId="42567A16" w14:textId="77777777" w:rsidR="00CE080D" w:rsidRPr="007432FA" w:rsidRDefault="00CE080D" w:rsidP="00CE080D">
      <w:pPr>
        <w:numPr>
          <w:ilvl w:val="2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«Декоративно-прикладное искусство»;</w:t>
      </w:r>
    </w:p>
    <w:p w14:paraId="4A23D0AE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6.4 Конкурс проводится заочно, на основе представленных авторских творческих работ (в электронном виде)</w:t>
      </w:r>
      <w:r w:rsidRPr="007432F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B0977E1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Формат файла jpg или jpeg;</w:t>
      </w:r>
    </w:p>
    <w:p w14:paraId="1548D652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Размер изображения не менее 1600х1200 пикселей;</w:t>
      </w:r>
    </w:p>
    <w:p w14:paraId="2652CAA1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Разрешение изображения 150-300 пиксели/дюйм (DPI);</w:t>
      </w:r>
    </w:p>
    <w:p w14:paraId="513436DD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Размер файла не должен превышать 5 МегаБайт дискового пространства;</w:t>
      </w:r>
    </w:p>
    <w:p w14:paraId="5B2994D9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Цветовое пространство RGB/sRGB;</w:t>
      </w:r>
    </w:p>
    <w:p w14:paraId="65403D7E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lastRenderedPageBreak/>
        <w:t>Фотографии должны быть четкие, не размытые, не пересвечены (Экспозиция, композиция, резкость);</w:t>
      </w:r>
    </w:p>
    <w:p w14:paraId="6C8403DB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Соответствовать этическим нормам;</w:t>
      </w:r>
    </w:p>
    <w:p w14:paraId="1F94D6C8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Соответствовать теме.</w:t>
      </w:r>
    </w:p>
    <w:p w14:paraId="2C0071A0" w14:textId="785A8608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6.5. Для участия в конкурсе необходимо собрать полный пакет документов: 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Заявка в формате 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W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ord и скан (фото) заявки с подписью участника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(см. Приложение 1); заполненный Договор в формате Word (см. Приложение 2); фото работы, и отправить на электронный адрес otdel.izo2016@mail.ru 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 – </w:t>
      </w:r>
      <w:r w:rsidR="002F7B1E"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F7B1E"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DD5774"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 (включительно).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Конкурсные работы принимаются в любое время;</w:t>
      </w:r>
    </w:p>
    <w:p w14:paraId="2813DF18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6.5.1. Подав заявку на участие в Конкурсе, авторы автоматически дают право на использование конкурсных работ в некоммерческих целях (публикация в печатных изданиях, и социальных сетях, использование на выставочных стендах и прочие виды презентации и публикации) со ссылкой на авторство.</w:t>
      </w:r>
    </w:p>
    <w:p w14:paraId="1D6258A3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6.6. Рассматриваются исключительно работы без дополнительных надписей, рамок, и прочих элементов, добавленных на фото.</w:t>
      </w:r>
    </w:p>
    <w:p w14:paraId="60EF328A" w14:textId="05BC9BC6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6.7. Каждый коллектив или автор имеет право представить работы во всех номинациях конкурса. От каждого заявителя может быть представлено для участия в конкурсе по 2 работы в каждой из номинации. Заявки на каждую номинацию оформляются </w:t>
      </w:r>
      <w:r w:rsidR="00DD5774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и оплачиваются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отдельно. </w:t>
      </w:r>
    </w:p>
    <w:p w14:paraId="5372C35B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6.8. Главным условием участия в конкурсе является высокий художественный уровень, оригинальность произведения.</w:t>
      </w:r>
    </w:p>
    <w:p w14:paraId="74BD511F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6.9. Организатор Конкурса не несёт ответственность за нарушение участниками авторских прав.</w:t>
      </w:r>
    </w:p>
    <w:p w14:paraId="1DDE1504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BD8EC94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7. ОЦЕНИВАНИЕ РАБОТ</w:t>
      </w:r>
    </w:p>
    <w:p w14:paraId="7BF8D775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7.1. Порядок формирования состава жюри, регламент работы утверждаются Организатором;</w:t>
      </w:r>
    </w:p>
    <w:p w14:paraId="146EA0B6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Голосование проводится каждым членом Жюри индивидуально по трём критериям оценки:</w:t>
      </w:r>
    </w:p>
    <w:p w14:paraId="73182DAC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7.2.1. соответствие тематике конкурса и номинациям;</w:t>
      </w:r>
    </w:p>
    <w:p w14:paraId="019D0B3C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7.2.2. оригинальность идеи;</w:t>
      </w:r>
    </w:p>
    <w:p w14:paraId="00C4B812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7.2.3. художественное мастерство (техника и качество исполнения работы).</w:t>
      </w:r>
    </w:p>
    <w:p w14:paraId="15D631A8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7.3.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Каждый критерий оценивается по 5-ти бальной системе (от 0 до 5 баллов). Итоговая оценка каждого Участника формируется путем суммирования оценок всех критериев.</w:t>
      </w:r>
    </w:p>
    <w:p w14:paraId="553BB1F6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7.4. В совокупности конкурсная работа может набрать: </w:t>
      </w:r>
    </w:p>
    <w:p w14:paraId="6E271733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7.4.1. 15 -14 баллов - лауреат I степени;</w:t>
      </w:r>
    </w:p>
    <w:p w14:paraId="6CB1E62D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7.4.2. 13-12 баллов - лауреат II степени; </w:t>
      </w:r>
    </w:p>
    <w:p w14:paraId="7FD846DA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7.4.3. 11-10 баллов - лауреат III степени;</w:t>
      </w:r>
    </w:p>
    <w:p w14:paraId="272318CD" w14:textId="51DF02BE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7.4.4.  9 - 5 баллов - участник.</w:t>
      </w:r>
    </w:p>
    <w:p w14:paraId="087B30D7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7.5. Из числа конкурсных работ участников по наибольшему количеству баллов определяются лауреаты.</w:t>
      </w:r>
    </w:p>
    <w:p w14:paraId="790D5CB4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7.6. Решение Жюри оформляется Протоколом, который подписывается всеми членами жюри.</w:t>
      </w:r>
    </w:p>
    <w:p w14:paraId="10AA52DD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7.7. Решение жюри является окончательным и изменению не подлежит.</w:t>
      </w:r>
    </w:p>
    <w:p w14:paraId="7139AA4B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7.8. Жюри оставляет за собой право не присуждать или делить призовые места, а также вносить изменения в содержательную часть дипломов.</w:t>
      </w:r>
    </w:p>
    <w:p w14:paraId="4C47006C" w14:textId="26A42E8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7.9. Члены Жюри обязаны обеспечить: неразглашение сведений о промежуточных и окончательных результатах Конкурса ранее даты его завершения.</w:t>
      </w:r>
    </w:p>
    <w:p w14:paraId="5AE80EC4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38B65C0" w14:textId="77777777" w:rsidR="00CE080D" w:rsidRPr="007432FA" w:rsidRDefault="00CE080D" w:rsidP="00CE08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8. ПОРЯДОК НАГРАЖДЕНИЯ УЧАСТНИКОВ</w:t>
      </w:r>
    </w:p>
    <w:p w14:paraId="65CB237B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8.1. Все участники Конкурса награждаются дипломами участника.</w:t>
      </w:r>
    </w:p>
    <w:p w14:paraId="3D1D1062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8.2. По итогам Конкурса в каждой номинации определяются лауреаты </w:t>
      </w:r>
      <w:r w:rsidRPr="007432FA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432FA"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432FA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степеней, в двух категориях. </w:t>
      </w:r>
    </w:p>
    <w:p w14:paraId="1F0A4C41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8.3. Результаты Конкурса публикуются Организатором в группе Вконтакте https://vk.com/rukop_nn в течение 5 рабочих дней, начиная со дня подведения итогов Конкурса.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cr/>
        <w:t>8.4. Благодарственные письма и дипломы лауреатов будут опубликованы в группе Вконтакте https://vk.com/rukop_nn в течение 5 рабочих дней, начиная со дня подведения итогов Конкурса.</w:t>
      </w:r>
    </w:p>
    <w:p w14:paraId="691C2C7B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E366D6" w14:textId="77777777" w:rsidR="00CE080D" w:rsidRPr="007432FA" w:rsidRDefault="00CE080D" w:rsidP="00CE08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9.ФИНАНСОВЫЕ УСЛОВИЯ</w:t>
      </w:r>
    </w:p>
    <w:p w14:paraId="46ED1F1F" w14:textId="096D3D4A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9.1. Организационный взнос за участие в конкурсе составляет – </w:t>
      </w:r>
      <w:r w:rsidR="00CE61F6" w:rsidRPr="007432F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00 рублей с участника</w:t>
      </w:r>
      <w:r w:rsidR="007432FA" w:rsidRPr="007432FA">
        <w:rPr>
          <w:rFonts w:ascii="Times New Roman" w:hAnsi="Times New Roman" w:cs="Times New Roman"/>
          <w:sz w:val="26"/>
          <w:szCs w:val="26"/>
          <w:lang w:eastAsia="ru-RU"/>
        </w:rPr>
        <w:t>/коллектива (н</w:t>
      </w:r>
      <w:r w:rsidR="00CE61F6" w:rsidRPr="007432FA">
        <w:rPr>
          <w:rFonts w:ascii="Times New Roman" w:hAnsi="Times New Roman" w:cs="Times New Roman"/>
          <w:sz w:val="26"/>
          <w:szCs w:val="26"/>
          <w:lang w:eastAsia="ru-RU"/>
        </w:rPr>
        <w:t>а конкурс можно представить две работы в одной номинации,</w:t>
      </w:r>
      <w:r w:rsidR="007432FA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участие в другой номинации оплачивается дополнительно)</w:t>
      </w:r>
      <w:r w:rsidR="00CE61F6" w:rsidRPr="007432F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11CFBA03" w14:textId="08F23D23" w:rsidR="00CE080D" w:rsidRPr="002B105E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9.2 Оплата осуществляется перечислением на расчетный счет ГАУК НО «Региональное управление культурно-образовательными проектами» посредством выставленного счёта, через терминалы, Сбербанк, Сбербанк-онлайн 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 </w:t>
      </w:r>
      <w:r w:rsidR="007432FA"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A64D3"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7432FA"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B105E"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(включительно)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3B42DB32" w14:textId="440269B2" w:rsidR="007432FA" w:rsidRPr="007432FA" w:rsidRDefault="00CE080D" w:rsidP="007432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9.3. Для оплаты через терминалы Сбербанка, приложение «Сбербанк Онлайн» необходимо указать Назначение платежа: </w:t>
      </w:r>
      <w:r w:rsidR="007432FA" w:rsidRPr="007432FA">
        <w:rPr>
          <w:rFonts w:ascii="Times New Roman" w:hAnsi="Times New Roman" w:cs="Times New Roman"/>
          <w:sz w:val="26"/>
          <w:szCs w:val="26"/>
          <w:lang w:eastAsia="ru-RU"/>
        </w:rPr>
        <w:t>«Смелость и отвага 2022» и указать ФИО участника.</w:t>
      </w:r>
    </w:p>
    <w:p w14:paraId="01F2791A" w14:textId="26022499" w:rsidR="00CE080D" w:rsidRPr="007432FA" w:rsidRDefault="00CE080D" w:rsidP="007432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32FA">
        <w:rPr>
          <w:rFonts w:ascii="Times New Roman" w:eastAsia="Calibri" w:hAnsi="Times New Roman" w:cs="Times New Roman"/>
          <w:b/>
          <w:sz w:val="26"/>
          <w:szCs w:val="26"/>
        </w:rPr>
        <w:t>10. ПРОЧИЕ УСЛОВИЯ</w:t>
      </w:r>
    </w:p>
    <w:p w14:paraId="4E1C8035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10.1. Подача заявки на участие в Конкурсе означает принятие правил данного Положения.</w:t>
      </w:r>
    </w:p>
    <w:p w14:paraId="366F6013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10.2. Все вопросы организационного и рекламного характера, связанные с проведением Конкурса, относятся исключительно к компетенции Организатора.</w:t>
      </w:r>
    </w:p>
    <w:p w14:paraId="69C59C2E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10.3. Все взаимоотношения по правам с Авторскими обществами и другими организациями, занимающимися их охраной, участники урегулируют самостоятельно.</w:t>
      </w:r>
    </w:p>
    <w:p w14:paraId="5D058466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10.5. Отправляя заявку с конкурсной работой Организатору, участник соглашается с Федеральным законом № 152-ФЗ от 27 июля 2006 года «О персональных данных» и разрешает право на публикацию и использование конкурсных работ на информационных ресурсах Организатора и партнеров.</w:t>
      </w:r>
    </w:p>
    <w:p w14:paraId="7E81451C" w14:textId="77777777" w:rsidR="00CE080D" w:rsidRPr="007432FA" w:rsidRDefault="00CE080D" w:rsidP="00CE080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909C30C" w14:textId="42958E4F" w:rsidR="00CE080D" w:rsidRPr="007432FA" w:rsidRDefault="00CE080D" w:rsidP="00CE080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11. КОНТАКТНАЯ ИНФОРМАЦИЯ</w:t>
      </w:r>
    </w:p>
    <w:p w14:paraId="468C6D77" w14:textId="77777777" w:rsidR="00CE080D" w:rsidRPr="007432FA" w:rsidRDefault="00CE080D" w:rsidP="00CE08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11.1.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Общая организация Конкурса: </w:t>
      </w:r>
    </w:p>
    <w:p w14:paraId="14503A5C" w14:textId="692C5B55" w:rsidR="00CE080D" w:rsidRPr="007432FA" w:rsidRDefault="00CE080D" w:rsidP="00CE080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1.1 (831) 434-21-64, e-mail: </w:t>
      </w:r>
      <w:hyperlink r:id="rId9" w:history="1">
        <w:r w:rsidRPr="007432FA">
          <w:rPr>
            <w:rStyle w:val="a4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otdel.izo2016@mail.ru</w:t>
        </w:r>
      </w:hyperlink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Бурова Алена Олеговна, И.о. зав.  отдел</w:t>
      </w:r>
      <w:r w:rsidR="000638F7">
        <w:rPr>
          <w:rFonts w:ascii="Times New Roman" w:hAnsi="Times New Roman" w:cs="Times New Roman"/>
          <w:sz w:val="26"/>
          <w:szCs w:val="26"/>
          <w:lang w:eastAsia="ru-RU"/>
        </w:rPr>
        <w:t>ом</w:t>
      </w:r>
      <w:bookmarkStart w:id="1" w:name="_GoBack"/>
      <w:bookmarkEnd w:id="1"/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выставочной деятельности ГАУК НО «Региональное управление культурно-образовательными проектами».</w:t>
      </w:r>
    </w:p>
    <w:p w14:paraId="00DF17D7" w14:textId="77777777" w:rsidR="00906A28" w:rsidRDefault="00906A28"/>
    <w:sectPr w:rsidR="0090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75B"/>
    <w:multiLevelType w:val="multilevel"/>
    <w:tmpl w:val="36E2D1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685B99"/>
    <w:multiLevelType w:val="hybridMultilevel"/>
    <w:tmpl w:val="7ECCF1F0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A1F"/>
    <w:multiLevelType w:val="multilevel"/>
    <w:tmpl w:val="F7E6DD2E"/>
    <w:lvl w:ilvl="0">
      <w:start w:val="4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52E737B9"/>
    <w:multiLevelType w:val="multilevel"/>
    <w:tmpl w:val="94C82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21454B"/>
    <w:multiLevelType w:val="hybridMultilevel"/>
    <w:tmpl w:val="18BC27B4"/>
    <w:lvl w:ilvl="0" w:tplc="1F16DD1C">
      <w:start w:val="1"/>
      <w:numFmt w:val="bullet"/>
      <w:lvlText w:val="-"/>
      <w:lvlJc w:val="left"/>
      <w:pPr>
        <w:ind w:left="1571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07366D"/>
    <w:multiLevelType w:val="multilevel"/>
    <w:tmpl w:val="3F42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EA"/>
    <w:rsid w:val="00033F58"/>
    <w:rsid w:val="000638F7"/>
    <w:rsid w:val="001703CA"/>
    <w:rsid w:val="002B105E"/>
    <w:rsid w:val="002F7B1E"/>
    <w:rsid w:val="00334A4B"/>
    <w:rsid w:val="003E606A"/>
    <w:rsid w:val="007432FA"/>
    <w:rsid w:val="007545EB"/>
    <w:rsid w:val="00811C30"/>
    <w:rsid w:val="008922D9"/>
    <w:rsid w:val="00906A28"/>
    <w:rsid w:val="00A22EEA"/>
    <w:rsid w:val="00CE080D"/>
    <w:rsid w:val="00CE61F6"/>
    <w:rsid w:val="00DD5774"/>
    <w:rsid w:val="00E14BAC"/>
    <w:rsid w:val="00E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5ED8"/>
  <w15:chartTrackingRefBased/>
  <w15:docId w15:val="{40D94A0A-AA0B-4A49-B64C-F46E723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0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080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E0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n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ukop_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.izo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3466-0AF0-4D85-B85A-709C911D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Пьянзина</dc:creator>
  <cp:keywords/>
  <dc:description/>
  <cp:lastModifiedBy>Дарья Пьянзина</cp:lastModifiedBy>
  <cp:revision>14</cp:revision>
  <cp:lastPrinted>2022-02-01T12:38:00Z</cp:lastPrinted>
  <dcterms:created xsi:type="dcterms:W3CDTF">2022-02-01T11:40:00Z</dcterms:created>
  <dcterms:modified xsi:type="dcterms:W3CDTF">2022-02-02T06:59:00Z</dcterms:modified>
</cp:coreProperties>
</file>